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568" w:rsidRDefault="00034568" w:rsidP="000B135A">
      <w:pPr>
        <w:rPr>
          <w:rFonts w:ascii="Comic Sans MS" w:hAnsi="Comic Sans MS"/>
          <w:sz w:val="56"/>
          <w:szCs w:val="56"/>
        </w:rPr>
      </w:pPr>
    </w:p>
    <w:p w:rsidR="00A9311C" w:rsidRDefault="00A9311C" w:rsidP="00A9311C">
      <w:pPr>
        <w:jc w:val="center"/>
        <w:rPr>
          <w:rFonts w:ascii="Comic Sans MS" w:hAnsi="Comic Sans MS"/>
          <w:sz w:val="56"/>
          <w:szCs w:val="56"/>
        </w:rPr>
      </w:pPr>
      <w:r w:rsidRPr="00D54F67">
        <w:rPr>
          <w:rFonts w:ascii="Comic Sans MS" w:hAnsi="Comic Sans MS"/>
          <w:sz w:val="56"/>
          <w:szCs w:val="56"/>
        </w:rPr>
        <w:t>LOS PA-LABRA-DORES</w:t>
      </w:r>
    </w:p>
    <w:p w:rsidR="00A9311C" w:rsidRPr="00D54F67" w:rsidRDefault="00A9311C" w:rsidP="00A9311C">
      <w:pPr>
        <w:jc w:val="center"/>
        <w:rPr>
          <w:rFonts w:ascii="Comic Sans MS" w:hAnsi="Comic Sans MS"/>
          <w:sz w:val="32"/>
          <w:szCs w:val="32"/>
        </w:rPr>
      </w:pPr>
      <w:r w:rsidRPr="00D54F67">
        <w:rPr>
          <w:rFonts w:ascii="Comic Sans MS" w:hAnsi="Comic Sans MS"/>
          <w:sz w:val="32"/>
          <w:szCs w:val="32"/>
        </w:rPr>
        <w:t>DICIEMBRE 201</w:t>
      </w:r>
      <w:r>
        <w:rPr>
          <w:rFonts w:ascii="Comic Sans MS" w:hAnsi="Comic Sans MS"/>
          <w:sz w:val="32"/>
          <w:szCs w:val="32"/>
        </w:rPr>
        <w:t>4</w:t>
      </w:r>
      <w:r w:rsidRPr="00D54F67">
        <w:rPr>
          <w:rFonts w:ascii="Comic Sans MS" w:hAnsi="Comic Sans MS"/>
          <w:sz w:val="32"/>
          <w:szCs w:val="32"/>
        </w:rPr>
        <w:t xml:space="preserve"> AÑO 1</w:t>
      </w:r>
      <w:r>
        <w:rPr>
          <w:rFonts w:ascii="Comic Sans MS" w:hAnsi="Comic Sans MS"/>
          <w:sz w:val="32"/>
          <w:szCs w:val="32"/>
        </w:rPr>
        <w:t>5</w:t>
      </w:r>
      <w:r w:rsidRPr="00D54F67">
        <w:rPr>
          <w:rFonts w:ascii="Comic Sans MS" w:hAnsi="Comic Sans MS"/>
          <w:sz w:val="32"/>
          <w:szCs w:val="32"/>
        </w:rPr>
        <w:t xml:space="preserve"> Nº 2</w:t>
      </w:r>
      <w:r>
        <w:rPr>
          <w:rFonts w:ascii="Comic Sans MS" w:hAnsi="Comic Sans MS"/>
          <w:sz w:val="32"/>
          <w:szCs w:val="32"/>
        </w:rPr>
        <w:t>6</w:t>
      </w:r>
    </w:p>
    <w:p w:rsidR="00A9311C" w:rsidRDefault="00A9311C" w:rsidP="00A9311C">
      <w:pPr>
        <w:jc w:val="center"/>
        <w:rPr>
          <w:rFonts w:ascii="Comic Sans MS" w:hAnsi="Comic Sans MS"/>
          <w:sz w:val="36"/>
          <w:szCs w:val="36"/>
        </w:rPr>
      </w:pPr>
      <w:r w:rsidRPr="00D54F67">
        <w:rPr>
          <w:rFonts w:ascii="Comic Sans MS" w:hAnsi="Comic Sans MS"/>
          <w:sz w:val="36"/>
          <w:szCs w:val="36"/>
        </w:rPr>
        <w:t xml:space="preserve">Poesías-Cuentos-Artículos periodísticos </w:t>
      </w:r>
    </w:p>
    <w:p w:rsidR="00163D09" w:rsidRDefault="005D4656" w:rsidP="00A9311C">
      <w:pPr>
        <w:jc w:val="center"/>
        <w:rPr>
          <w:rFonts w:ascii="Comic Sans MS" w:hAnsi="Comic Sans MS"/>
          <w:sz w:val="56"/>
          <w:szCs w:val="56"/>
        </w:rPr>
      </w:pPr>
      <w:r>
        <w:rPr>
          <w:rFonts w:ascii="Comic Sans MS" w:hAnsi="Comic Sans MS"/>
          <w:noProof/>
          <w:sz w:val="56"/>
          <w:szCs w:val="56"/>
          <w:lang w:val="es-ES" w:eastAsia="es-ES"/>
        </w:rPr>
        <w:drawing>
          <wp:inline distT="0" distB="0" distL="0" distR="0">
            <wp:extent cx="3190875" cy="4124325"/>
            <wp:effectExtent l="0" t="0" r="9525" b="9525"/>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90875" cy="4124325"/>
                    </a:xfrm>
                    <a:prstGeom prst="rect">
                      <a:avLst/>
                    </a:prstGeom>
                    <a:noFill/>
                    <a:ln>
                      <a:noFill/>
                    </a:ln>
                  </pic:spPr>
                </pic:pic>
              </a:graphicData>
            </a:graphic>
          </wp:inline>
        </w:drawing>
      </w:r>
    </w:p>
    <w:p w:rsidR="000D79C8" w:rsidRDefault="005D4656" w:rsidP="007E1BA5">
      <w:pPr>
        <w:jc w:val="center"/>
        <w:rPr>
          <w:rFonts w:ascii="Comic Sans MS" w:hAnsi="Comic Sans MS"/>
          <w:sz w:val="32"/>
          <w:szCs w:val="32"/>
        </w:rPr>
      </w:pPr>
      <w:r>
        <w:rPr>
          <w:rFonts w:ascii="Comic Sans MS" w:hAnsi="Comic Sans MS"/>
          <w:sz w:val="32"/>
          <w:szCs w:val="32"/>
        </w:rPr>
        <w:t>Poesías de Rafael Alberto Vá</w:t>
      </w:r>
      <w:r w:rsidR="007249A3">
        <w:rPr>
          <w:rFonts w:ascii="Comic Sans MS" w:hAnsi="Comic Sans MS"/>
          <w:sz w:val="32"/>
          <w:szCs w:val="32"/>
        </w:rPr>
        <w:t>s</w:t>
      </w:r>
      <w:r w:rsidRPr="005D4656">
        <w:rPr>
          <w:rFonts w:ascii="Comic Sans MS" w:hAnsi="Comic Sans MS"/>
          <w:sz w:val="32"/>
          <w:szCs w:val="32"/>
        </w:rPr>
        <w:t>quez</w:t>
      </w:r>
    </w:p>
    <w:p w:rsidR="005D4656" w:rsidRDefault="005D4656" w:rsidP="007E1BA5">
      <w:pPr>
        <w:jc w:val="center"/>
        <w:rPr>
          <w:rFonts w:ascii="Comic Sans MS" w:hAnsi="Comic Sans MS"/>
          <w:sz w:val="32"/>
          <w:szCs w:val="32"/>
        </w:rPr>
      </w:pPr>
      <w:r>
        <w:rPr>
          <w:rFonts w:ascii="Comic Sans MS" w:hAnsi="Comic Sans MS"/>
          <w:sz w:val="32"/>
          <w:szCs w:val="32"/>
        </w:rPr>
        <w:t xml:space="preserve">María teresa </w:t>
      </w:r>
      <w:proofErr w:type="spellStart"/>
      <w:r>
        <w:rPr>
          <w:rFonts w:ascii="Comic Sans MS" w:hAnsi="Comic Sans MS"/>
          <w:sz w:val="32"/>
          <w:szCs w:val="32"/>
        </w:rPr>
        <w:t>Andruetto</w:t>
      </w:r>
      <w:proofErr w:type="spellEnd"/>
    </w:p>
    <w:p w:rsidR="005D4656" w:rsidRPr="005D4656" w:rsidRDefault="005D4656" w:rsidP="007E1BA5">
      <w:pPr>
        <w:jc w:val="center"/>
        <w:rPr>
          <w:rFonts w:ascii="Comic Sans MS" w:hAnsi="Comic Sans MS"/>
          <w:sz w:val="32"/>
          <w:szCs w:val="32"/>
        </w:rPr>
      </w:pPr>
      <w:r>
        <w:rPr>
          <w:rFonts w:ascii="Comic Sans MS" w:hAnsi="Comic Sans MS"/>
          <w:sz w:val="32"/>
          <w:szCs w:val="32"/>
        </w:rPr>
        <w:t>Lisandro González</w:t>
      </w:r>
    </w:p>
    <w:p w:rsidR="000D79C8" w:rsidRDefault="000D79C8" w:rsidP="00034568">
      <w:pPr>
        <w:rPr>
          <w:rFonts w:ascii="Comic Sans MS" w:hAnsi="Comic Sans MS"/>
          <w:sz w:val="56"/>
          <w:szCs w:val="56"/>
        </w:rPr>
      </w:pPr>
    </w:p>
    <w:p w:rsidR="000B135A" w:rsidRDefault="000B135A" w:rsidP="000B135A">
      <w:pPr>
        <w:pStyle w:val="NormalWeb"/>
        <w:rPr>
          <w:rFonts w:ascii="Arial" w:hAnsi="Arial" w:cs="Arial"/>
          <w:sz w:val="20"/>
          <w:szCs w:val="20"/>
        </w:rPr>
      </w:pPr>
      <w:r>
        <w:rPr>
          <w:rFonts w:ascii="Arial" w:hAnsi="Arial" w:cs="Arial"/>
          <w:sz w:val="20"/>
          <w:szCs w:val="20"/>
        </w:rPr>
        <w:t xml:space="preserve">Rafael Alberto Vásquez nació el 11 de octubre de 1930 en Buenos Aires (ciudad en la que reside), la Argentina. Integró el Grupo Literario “Barrilete” y participó, entre 1963 y 1967, en la dirección de la revista del mismo nombre. En 1966 formó parte del equipo que condujo “La Voz de la SADE” –Sociedad Argentina de Escritores- en Radio Municipal, con María Elena </w:t>
      </w:r>
      <w:proofErr w:type="spellStart"/>
      <w:r>
        <w:rPr>
          <w:rFonts w:ascii="Arial" w:hAnsi="Arial" w:cs="Arial"/>
          <w:sz w:val="20"/>
          <w:szCs w:val="20"/>
        </w:rPr>
        <w:t>Walsh</w:t>
      </w:r>
      <w:proofErr w:type="spellEnd"/>
      <w:r>
        <w:rPr>
          <w:rFonts w:ascii="Arial" w:hAnsi="Arial" w:cs="Arial"/>
          <w:sz w:val="20"/>
          <w:szCs w:val="20"/>
        </w:rPr>
        <w:t xml:space="preserve"> y Héctor </w:t>
      </w:r>
      <w:proofErr w:type="spellStart"/>
      <w:r>
        <w:rPr>
          <w:rFonts w:ascii="Arial" w:hAnsi="Arial" w:cs="Arial"/>
          <w:sz w:val="20"/>
          <w:szCs w:val="20"/>
        </w:rPr>
        <w:t>Yánover</w:t>
      </w:r>
      <w:proofErr w:type="spellEnd"/>
      <w:r>
        <w:rPr>
          <w:rFonts w:ascii="Arial" w:hAnsi="Arial" w:cs="Arial"/>
          <w:sz w:val="20"/>
          <w:szCs w:val="20"/>
        </w:rPr>
        <w:t xml:space="preserve">; y en 1969, con Alicia </w:t>
      </w:r>
      <w:proofErr w:type="spellStart"/>
      <w:r>
        <w:rPr>
          <w:rFonts w:ascii="Arial" w:hAnsi="Arial" w:cs="Arial"/>
          <w:sz w:val="20"/>
          <w:szCs w:val="20"/>
        </w:rPr>
        <w:t>Dujovne</w:t>
      </w:r>
      <w:proofErr w:type="spellEnd"/>
      <w:r>
        <w:rPr>
          <w:rFonts w:ascii="Arial" w:hAnsi="Arial" w:cs="Arial"/>
          <w:sz w:val="20"/>
          <w:szCs w:val="20"/>
        </w:rPr>
        <w:t xml:space="preserve"> Ortiz y Nelly </w:t>
      </w:r>
      <w:proofErr w:type="spellStart"/>
      <w:r>
        <w:rPr>
          <w:rFonts w:ascii="Arial" w:hAnsi="Arial" w:cs="Arial"/>
          <w:sz w:val="20"/>
          <w:szCs w:val="20"/>
        </w:rPr>
        <w:t>Candegabe</w:t>
      </w:r>
      <w:proofErr w:type="spellEnd"/>
      <w:r>
        <w:rPr>
          <w:rFonts w:ascii="Arial" w:hAnsi="Arial" w:cs="Arial"/>
          <w:sz w:val="20"/>
          <w:szCs w:val="20"/>
        </w:rPr>
        <w:t xml:space="preserve">, de la misma audición en Radio Nacional. Fue candidato a vocal por la lista “Movimiento Gente Nueva” en las elecciones para la conducción de la SADE en 1965, así como en 1975 lo fue por la lista “Agrupación Gremial de Escritores”. Con otros poetas, entre 1983 y 1986, fue integrante del “Grupo de los Siete”, editores de cuadernillos de poesía. Por su libro “Apuesta diaria” le fue concedida en 1964 la Faja de Honor de la SADE. Ha sido incluido, entre otras antologías, en “Buenos Aires dos por cuatro” de Osvaldo </w:t>
      </w:r>
      <w:proofErr w:type="spellStart"/>
      <w:r>
        <w:rPr>
          <w:rFonts w:ascii="Arial" w:hAnsi="Arial" w:cs="Arial"/>
          <w:sz w:val="20"/>
          <w:szCs w:val="20"/>
        </w:rPr>
        <w:t>Rossler</w:t>
      </w:r>
      <w:proofErr w:type="spellEnd"/>
      <w:r>
        <w:rPr>
          <w:rFonts w:ascii="Arial" w:hAnsi="Arial" w:cs="Arial"/>
          <w:sz w:val="20"/>
          <w:szCs w:val="20"/>
        </w:rPr>
        <w:t xml:space="preserve"> (Editorial Losada, 1967), “El 60” de Alfredo Andrés (Editorial Dos, 1969), “Generación Poética del ‘60” de Horacio Salas (Ediciones Culturales Argentinas, Ministerio de Educación, 1975), “Dársena Sur. Selección de Poetas Argentinos Contemporáneos” (Edición </w:t>
      </w:r>
      <w:proofErr w:type="spellStart"/>
      <w:r>
        <w:rPr>
          <w:rFonts w:ascii="Arial" w:hAnsi="Arial" w:cs="Arial"/>
          <w:sz w:val="20"/>
          <w:szCs w:val="20"/>
        </w:rPr>
        <w:t>Servilibro</w:t>
      </w:r>
      <w:proofErr w:type="spellEnd"/>
      <w:r>
        <w:rPr>
          <w:rFonts w:ascii="Arial" w:hAnsi="Arial" w:cs="Arial"/>
          <w:sz w:val="20"/>
          <w:szCs w:val="20"/>
        </w:rPr>
        <w:t xml:space="preserve">, Asunción, Paraguay, 2004), “Legado de Poetas. Poesía Social Argentina 1956-2006” de Roberto </w:t>
      </w:r>
      <w:proofErr w:type="spellStart"/>
      <w:r>
        <w:rPr>
          <w:rFonts w:ascii="Arial" w:hAnsi="Arial" w:cs="Arial"/>
          <w:sz w:val="20"/>
          <w:szCs w:val="20"/>
        </w:rPr>
        <w:t>Goijman</w:t>
      </w:r>
      <w:proofErr w:type="spellEnd"/>
      <w:r>
        <w:rPr>
          <w:rFonts w:ascii="Arial" w:hAnsi="Arial" w:cs="Arial"/>
          <w:sz w:val="20"/>
          <w:szCs w:val="20"/>
        </w:rPr>
        <w:t xml:space="preserve"> y Diego Mare (Ediciones Patagonia, 2007). Poemas suyos fueron incorporados al LP “Buenos Aires vuelta y vuelta” (1966) y a los CD “Buenos Aires, la noche” (2000), “Rita canta a los poetas” (2001), “Eduardo </w:t>
      </w:r>
      <w:proofErr w:type="spellStart"/>
      <w:r>
        <w:rPr>
          <w:rFonts w:ascii="Arial" w:hAnsi="Arial" w:cs="Arial"/>
          <w:sz w:val="20"/>
          <w:szCs w:val="20"/>
        </w:rPr>
        <w:t>Baró</w:t>
      </w:r>
      <w:proofErr w:type="spellEnd"/>
      <w:r>
        <w:rPr>
          <w:rFonts w:ascii="Arial" w:hAnsi="Arial" w:cs="Arial"/>
          <w:sz w:val="20"/>
          <w:szCs w:val="20"/>
        </w:rPr>
        <w:t xml:space="preserve">. </w:t>
      </w:r>
      <w:proofErr w:type="spellStart"/>
      <w:r>
        <w:rPr>
          <w:rFonts w:ascii="Arial" w:hAnsi="Arial" w:cs="Arial"/>
          <w:sz w:val="20"/>
          <w:szCs w:val="20"/>
        </w:rPr>
        <w:t>Urbango</w:t>
      </w:r>
      <w:proofErr w:type="spellEnd"/>
      <w:r>
        <w:rPr>
          <w:rFonts w:ascii="Arial" w:hAnsi="Arial" w:cs="Arial"/>
          <w:sz w:val="20"/>
          <w:szCs w:val="20"/>
        </w:rPr>
        <w:t xml:space="preserve">” (Bruselas, Bélgica, 2005). Publicó entre 1962 y 2011 los poemarios “La verdad al viento”, “Apuesta diaria”, “La vida y los fantasmas”, “La piel y la alegría”, “Hay sol en Buenos Aires”, “Cercos de la memoria”, “Ese sitio sin paz de la memoria”, “Explicaciones y retratos”. En 2003, la Secretaría de Educación del Gobierno de la Ciudad Autónoma de Buenos Aires editó el cuadernillo “Ciclo de Poetas del 60. Rafael Alberto Vásquez”. En ese mismo año, Editorial Libros de Tierra Firme da a conocer su ensayo “Informe sobre Santoro” (Aproximación </w:t>
      </w:r>
      <w:proofErr w:type="spellStart"/>
      <w:r>
        <w:rPr>
          <w:rFonts w:ascii="Arial" w:hAnsi="Arial" w:cs="Arial"/>
          <w:sz w:val="20"/>
          <w:szCs w:val="20"/>
        </w:rPr>
        <w:t>bio</w:t>
      </w:r>
      <w:proofErr w:type="spellEnd"/>
      <w:r>
        <w:rPr>
          <w:rFonts w:ascii="Arial" w:hAnsi="Arial" w:cs="Arial"/>
          <w:sz w:val="20"/>
          <w:szCs w:val="20"/>
        </w:rPr>
        <w:t xml:space="preserve">-bibliográfica sobre el poeta </w:t>
      </w:r>
      <w:hyperlink r:id="rId6" w:history="1">
        <w:r>
          <w:rPr>
            <w:rStyle w:val="Hipervnculo"/>
            <w:rFonts w:ascii="Arial" w:hAnsi="Arial" w:cs="Arial"/>
            <w:sz w:val="20"/>
            <w:szCs w:val="20"/>
          </w:rPr>
          <w:t>Roberto Jorge Santoro</w:t>
        </w:r>
      </w:hyperlink>
      <w:r>
        <w:rPr>
          <w:rFonts w:ascii="Arial" w:hAnsi="Arial" w:cs="Arial"/>
          <w:sz w:val="20"/>
          <w:szCs w:val="20"/>
        </w:rPr>
        <w:t>, con apéndice y antología).</w:t>
      </w:r>
    </w:p>
    <w:p w:rsidR="000B135A" w:rsidRDefault="000B135A" w:rsidP="000B135A">
      <w:pPr>
        <w:pStyle w:val="NormalWeb"/>
        <w:rPr>
          <w:rFonts w:ascii="Arial" w:hAnsi="Arial" w:cs="Arial"/>
          <w:sz w:val="20"/>
          <w:szCs w:val="20"/>
        </w:rPr>
      </w:pPr>
      <w:r>
        <w:rPr>
          <w:rFonts w:ascii="Arial" w:hAnsi="Arial" w:cs="Arial"/>
          <w:sz w:val="20"/>
          <w:szCs w:val="20"/>
        </w:rPr>
        <w:t>Rafael Alberto Vásquez selecciona para esta entrevista, en septiembre de 2014, seis poemas de su autoría:</w:t>
      </w:r>
      <w:r>
        <w:rPr>
          <w:rFonts w:ascii="Arial" w:hAnsi="Arial" w:cs="Arial"/>
          <w:sz w:val="20"/>
          <w:szCs w:val="20"/>
        </w:rPr>
        <w:br/>
      </w:r>
      <w:r>
        <w:rPr>
          <w:rFonts w:ascii="Arial" w:hAnsi="Arial" w:cs="Arial"/>
          <w:sz w:val="20"/>
          <w:szCs w:val="20"/>
        </w:rPr>
        <w:br/>
      </w:r>
      <w:r>
        <w:rPr>
          <w:rFonts w:ascii="Arial" w:hAnsi="Arial" w:cs="Arial"/>
          <w:sz w:val="20"/>
          <w:szCs w:val="20"/>
        </w:rPr>
        <w:br/>
        <w:t>LA CACERÍA DEL SOL</w:t>
      </w:r>
      <w:r>
        <w:rPr>
          <w:rFonts w:ascii="Arial" w:hAnsi="Arial" w:cs="Arial"/>
          <w:sz w:val="20"/>
          <w:szCs w:val="20"/>
        </w:rPr>
        <w:br/>
      </w:r>
      <w:r>
        <w:rPr>
          <w:rFonts w:ascii="Arial" w:hAnsi="Arial" w:cs="Arial"/>
          <w:sz w:val="20"/>
          <w:szCs w:val="20"/>
        </w:rPr>
        <w:br/>
        <w:t>El sol sabe seguirte para adentro</w:t>
      </w:r>
      <w:r>
        <w:rPr>
          <w:rFonts w:ascii="Arial" w:hAnsi="Arial" w:cs="Arial"/>
          <w:sz w:val="20"/>
          <w:szCs w:val="20"/>
        </w:rPr>
        <w:br/>
        <w:t>atraviesa tu continuada fuga</w:t>
      </w:r>
      <w:r>
        <w:rPr>
          <w:rFonts w:ascii="Arial" w:hAnsi="Arial" w:cs="Arial"/>
          <w:sz w:val="20"/>
          <w:szCs w:val="20"/>
        </w:rPr>
        <w:br/>
        <w:t>clava</w:t>
      </w:r>
      <w:r>
        <w:rPr>
          <w:rFonts w:ascii="Arial" w:hAnsi="Arial" w:cs="Arial"/>
          <w:sz w:val="20"/>
          <w:szCs w:val="20"/>
        </w:rPr>
        <w:br/>
        <w:t>una espina de luz en medio de tus ojos</w:t>
      </w:r>
      <w:r>
        <w:rPr>
          <w:rFonts w:ascii="Arial" w:hAnsi="Arial" w:cs="Arial"/>
          <w:sz w:val="20"/>
          <w:szCs w:val="20"/>
        </w:rPr>
        <w:br/>
        <w:t xml:space="preserve">y se tiende contigo </w:t>
      </w:r>
      <w:r>
        <w:rPr>
          <w:rFonts w:ascii="Arial" w:hAnsi="Arial" w:cs="Arial"/>
          <w:sz w:val="20"/>
          <w:szCs w:val="20"/>
        </w:rPr>
        <w:br/>
        <w:t>para darle a tu cuerpo</w:t>
      </w:r>
      <w:r>
        <w:rPr>
          <w:rFonts w:ascii="Arial" w:hAnsi="Arial" w:cs="Arial"/>
          <w:sz w:val="20"/>
          <w:szCs w:val="20"/>
        </w:rPr>
        <w:br/>
        <w:t>la apariencia perfecta del verano.</w:t>
      </w:r>
      <w:r>
        <w:rPr>
          <w:rFonts w:ascii="Arial" w:hAnsi="Arial" w:cs="Arial"/>
          <w:sz w:val="20"/>
          <w:szCs w:val="20"/>
        </w:rPr>
        <w:br/>
        <w:t>Cuando te encuentra</w:t>
      </w:r>
      <w:r>
        <w:rPr>
          <w:rFonts w:ascii="Arial" w:hAnsi="Arial" w:cs="Arial"/>
          <w:sz w:val="20"/>
          <w:szCs w:val="20"/>
        </w:rPr>
        <w:br/>
        <w:t>sé que le crecen manos</w:t>
      </w:r>
      <w:r>
        <w:rPr>
          <w:rFonts w:ascii="Arial" w:hAnsi="Arial" w:cs="Arial"/>
          <w:sz w:val="20"/>
          <w:szCs w:val="20"/>
        </w:rPr>
        <w:br/>
        <w:t>y despega las nubes por donde acaso viajas.</w:t>
      </w:r>
      <w:r>
        <w:rPr>
          <w:rFonts w:ascii="Arial" w:hAnsi="Arial" w:cs="Arial"/>
          <w:sz w:val="20"/>
          <w:szCs w:val="20"/>
        </w:rPr>
        <w:br/>
        <w:t>Entonces</w:t>
      </w:r>
      <w:r>
        <w:rPr>
          <w:rFonts w:ascii="Arial" w:hAnsi="Arial" w:cs="Arial"/>
          <w:sz w:val="20"/>
          <w:szCs w:val="20"/>
        </w:rPr>
        <w:br/>
        <w:t>cuando el amor te cierra los ojos</w:t>
      </w:r>
      <w:r>
        <w:rPr>
          <w:rFonts w:ascii="Arial" w:hAnsi="Arial" w:cs="Arial"/>
          <w:sz w:val="20"/>
          <w:szCs w:val="20"/>
        </w:rPr>
        <w:br/>
        <w:t>el último destello de sol</w:t>
      </w:r>
      <w:r>
        <w:rPr>
          <w:rFonts w:ascii="Arial" w:hAnsi="Arial" w:cs="Arial"/>
          <w:sz w:val="20"/>
          <w:szCs w:val="20"/>
        </w:rPr>
        <w:br/>
        <w:t>es una chispa viva debajo de tus párpados</w:t>
      </w:r>
      <w:r>
        <w:rPr>
          <w:rFonts w:ascii="Arial" w:hAnsi="Arial" w:cs="Arial"/>
          <w:sz w:val="20"/>
          <w:szCs w:val="20"/>
        </w:rPr>
        <w:br/>
        <w:t>que te suelta el silencio a medianoche.</w:t>
      </w:r>
      <w:r>
        <w:rPr>
          <w:rFonts w:ascii="Arial" w:hAnsi="Arial" w:cs="Arial"/>
          <w:sz w:val="20"/>
          <w:szCs w:val="20"/>
        </w:rPr>
        <w:br/>
      </w:r>
      <w:r>
        <w:rPr>
          <w:rFonts w:ascii="Arial" w:hAnsi="Arial" w:cs="Arial"/>
          <w:sz w:val="20"/>
          <w:szCs w:val="20"/>
        </w:rPr>
        <w:br/>
        <w:t>(De “La piel y la alegría”)</w:t>
      </w:r>
      <w:r>
        <w:rPr>
          <w:rFonts w:ascii="Arial" w:hAnsi="Arial" w:cs="Arial"/>
          <w:sz w:val="20"/>
          <w:szCs w:val="20"/>
        </w:rPr>
        <w:br/>
      </w:r>
      <w:r>
        <w:rPr>
          <w:rFonts w:ascii="Arial" w:hAnsi="Arial" w:cs="Arial"/>
          <w:sz w:val="20"/>
          <w:szCs w:val="20"/>
        </w:rPr>
        <w:br/>
      </w:r>
      <w:r>
        <w:rPr>
          <w:rFonts w:ascii="Arial" w:hAnsi="Arial" w:cs="Arial"/>
          <w:sz w:val="20"/>
          <w:szCs w:val="20"/>
        </w:rPr>
        <w:br/>
        <w:t>NO PASA NADA</w:t>
      </w:r>
      <w:r>
        <w:rPr>
          <w:rFonts w:ascii="Arial" w:hAnsi="Arial" w:cs="Arial"/>
          <w:sz w:val="20"/>
          <w:szCs w:val="20"/>
        </w:rPr>
        <w:br/>
      </w:r>
      <w:r>
        <w:rPr>
          <w:rFonts w:ascii="Arial" w:hAnsi="Arial" w:cs="Arial"/>
          <w:sz w:val="20"/>
          <w:szCs w:val="20"/>
        </w:rPr>
        <w:br/>
      </w:r>
      <w:r>
        <w:rPr>
          <w:rFonts w:ascii="Arial" w:hAnsi="Arial" w:cs="Arial"/>
          <w:sz w:val="20"/>
          <w:szCs w:val="20"/>
        </w:rPr>
        <w:lastRenderedPageBreak/>
        <w:t>Aquí no pasa nada.</w:t>
      </w:r>
      <w:r>
        <w:rPr>
          <w:rFonts w:ascii="Arial" w:hAnsi="Arial" w:cs="Arial"/>
          <w:sz w:val="20"/>
          <w:szCs w:val="20"/>
        </w:rPr>
        <w:br/>
        <w:t>Es el país, la parte que nos toca,</w:t>
      </w:r>
      <w:r>
        <w:rPr>
          <w:rFonts w:ascii="Arial" w:hAnsi="Arial" w:cs="Arial"/>
          <w:sz w:val="20"/>
          <w:szCs w:val="20"/>
        </w:rPr>
        <w:br/>
        <w:t>la imagen que este tiempo nos desvive.</w:t>
      </w:r>
      <w:r>
        <w:rPr>
          <w:rFonts w:ascii="Arial" w:hAnsi="Arial" w:cs="Arial"/>
          <w:sz w:val="20"/>
          <w:szCs w:val="20"/>
        </w:rPr>
        <w:br/>
        <w:t xml:space="preserve">No pasan grandes cosas. </w:t>
      </w:r>
      <w:r>
        <w:rPr>
          <w:rFonts w:ascii="Arial" w:hAnsi="Arial" w:cs="Arial"/>
          <w:sz w:val="20"/>
          <w:szCs w:val="20"/>
        </w:rPr>
        <w:br/>
        <w:t>Muere gente</w:t>
      </w:r>
      <w:r>
        <w:rPr>
          <w:rFonts w:ascii="Arial" w:hAnsi="Arial" w:cs="Arial"/>
          <w:sz w:val="20"/>
          <w:szCs w:val="20"/>
        </w:rPr>
        <w:br/>
        <w:t>de muerte natural todos los días.</w:t>
      </w:r>
      <w:r>
        <w:rPr>
          <w:rFonts w:ascii="Arial" w:hAnsi="Arial" w:cs="Arial"/>
          <w:sz w:val="20"/>
          <w:szCs w:val="20"/>
        </w:rPr>
        <w:br/>
        <w:t>Hay huelgas, pero en orden.</w:t>
      </w:r>
      <w:r>
        <w:rPr>
          <w:rFonts w:ascii="Arial" w:hAnsi="Arial" w:cs="Arial"/>
          <w:sz w:val="20"/>
          <w:szCs w:val="20"/>
        </w:rPr>
        <w:br/>
        <w:t>De vez en cuando, es cierto, renuncia un funcionario.</w:t>
      </w:r>
      <w:r>
        <w:rPr>
          <w:rFonts w:ascii="Arial" w:hAnsi="Arial" w:cs="Arial"/>
          <w:sz w:val="20"/>
          <w:szCs w:val="20"/>
        </w:rPr>
        <w:br/>
        <w:t>Pero no pasa nada.</w:t>
      </w:r>
      <w:r>
        <w:rPr>
          <w:rFonts w:ascii="Arial" w:hAnsi="Arial" w:cs="Arial"/>
          <w:sz w:val="20"/>
          <w:szCs w:val="20"/>
        </w:rPr>
        <w:br/>
        <w:t xml:space="preserve">La calle, el eco suelto </w:t>
      </w:r>
      <w:r>
        <w:rPr>
          <w:rFonts w:ascii="Arial" w:hAnsi="Arial" w:cs="Arial"/>
          <w:sz w:val="20"/>
          <w:szCs w:val="20"/>
        </w:rPr>
        <w:br/>
        <w:t>nos dice el fútbol, la vergüenza</w:t>
      </w:r>
      <w:r>
        <w:rPr>
          <w:rFonts w:ascii="Arial" w:hAnsi="Arial" w:cs="Arial"/>
          <w:sz w:val="20"/>
          <w:szCs w:val="20"/>
        </w:rPr>
        <w:br/>
        <w:t>y el costo de la vida.</w:t>
      </w:r>
      <w:r>
        <w:rPr>
          <w:rFonts w:ascii="Arial" w:hAnsi="Arial" w:cs="Arial"/>
          <w:sz w:val="20"/>
          <w:szCs w:val="20"/>
        </w:rPr>
        <w:br/>
        <w:t>Nos insulta despacio, como un tango,</w:t>
      </w:r>
      <w:r>
        <w:rPr>
          <w:rFonts w:ascii="Arial" w:hAnsi="Arial" w:cs="Arial"/>
          <w:sz w:val="20"/>
          <w:szCs w:val="20"/>
        </w:rPr>
        <w:br/>
        <w:t>nos achica el país</w:t>
      </w:r>
      <w:r>
        <w:rPr>
          <w:rFonts w:ascii="Arial" w:hAnsi="Arial" w:cs="Arial"/>
          <w:sz w:val="20"/>
          <w:szCs w:val="20"/>
        </w:rPr>
        <w:br/>
        <w:t>hasta este barrio</w:t>
      </w:r>
      <w:r>
        <w:rPr>
          <w:rFonts w:ascii="Arial" w:hAnsi="Arial" w:cs="Arial"/>
          <w:sz w:val="20"/>
          <w:szCs w:val="20"/>
        </w:rPr>
        <w:br/>
        <w:t>dividido</w:t>
      </w:r>
      <w:r>
        <w:rPr>
          <w:rFonts w:ascii="Arial" w:hAnsi="Arial" w:cs="Arial"/>
          <w:sz w:val="20"/>
          <w:szCs w:val="20"/>
        </w:rPr>
        <w:br/>
        <w:t>que es todo Buenos Aires.</w:t>
      </w:r>
      <w:r>
        <w:rPr>
          <w:rFonts w:ascii="Arial" w:hAnsi="Arial" w:cs="Arial"/>
          <w:sz w:val="20"/>
          <w:szCs w:val="20"/>
        </w:rPr>
        <w:br/>
        <w:t>Nos deja discutiendo en una esquina</w:t>
      </w:r>
      <w:r>
        <w:rPr>
          <w:rFonts w:ascii="Arial" w:hAnsi="Arial" w:cs="Arial"/>
          <w:sz w:val="20"/>
          <w:szCs w:val="20"/>
        </w:rPr>
        <w:br/>
        <w:t>porque es tarde</w:t>
      </w:r>
      <w:r>
        <w:rPr>
          <w:rFonts w:ascii="Arial" w:hAnsi="Arial" w:cs="Arial"/>
          <w:sz w:val="20"/>
          <w:szCs w:val="20"/>
        </w:rPr>
        <w:br/>
        <w:t>y aquí no pasa nada.</w:t>
      </w:r>
      <w:r>
        <w:rPr>
          <w:rFonts w:ascii="Arial" w:hAnsi="Arial" w:cs="Arial"/>
          <w:sz w:val="20"/>
          <w:szCs w:val="20"/>
        </w:rPr>
        <w:br/>
      </w:r>
      <w:r>
        <w:rPr>
          <w:rFonts w:ascii="Arial" w:hAnsi="Arial" w:cs="Arial"/>
          <w:sz w:val="20"/>
          <w:szCs w:val="20"/>
        </w:rPr>
        <w:br/>
        <w:t>(De “La vida y los fantasmas”)</w:t>
      </w:r>
      <w:r>
        <w:rPr>
          <w:rFonts w:ascii="Arial" w:hAnsi="Arial" w:cs="Arial"/>
          <w:sz w:val="20"/>
          <w:szCs w:val="20"/>
        </w:rPr>
        <w:br/>
      </w:r>
      <w:r>
        <w:rPr>
          <w:rFonts w:ascii="Arial" w:hAnsi="Arial" w:cs="Arial"/>
          <w:sz w:val="20"/>
          <w:szCs w:val="20"/>
        </w:rPr>
        <w:br/>
      </w:r>
      <w:r>
        <w:rPr>
          <w:rFonts w:ascii="Arial" w:hAnsi="Arial" w:cs="Arial"/>
          <w:sz w:val="20"/>
          <w:szCs w:val="20"/>
        </w:rPr>
        <w:br/>
        <w:t xml:space="preserve">ME ACUSO </w:t>
      </w:r>
      <w:r>
        <w:rPr>
          <w:rFonts w:ascii="Arial" w:hAnsi="Arial" w:cs="Arial"/>
          <w:sz w:val="20"/>
          <w:szCs w:val="20"/>
        </w:rPr>
        <w:br/>
      </w:r>
      <w:r>
        <w:rPr>
          <w:rFonts w:ascii="Arial" w:hAnsi="Arial" w:cs="Arial"/>
          <w:sz w:val="20"/>
          <w:szCs w:val="20"/>
        </w:rPr>
        <w:br/>
        <w:t>“Porque me duele si me quedo</w:t>
      </w:r>
      <w:r>
        <w:rPr>
          <w:rFonts w:ascii="Arial" w:hAnsi="Arial" w:cs="Arial"/>
          <w:sz w:val="20"/>
          <w:szCs w:val="20"/>
        </w:rPr>
        <w:br/>
        <w:t>pero me muero si me voy”</w:t>
      </w:r>
      <w:r>
        <w:rPr>
          <w:rFonts w:ascii="Arial" w:hAnsi="Arial" w:cs="Arial"/>
          <w:sz w:val="20"/>
          <w:szCs w:val="20"/>
        </w:rPr>
        <w:br/>
        <w:t xml:space="preserve">María Elena </w:t>
      </w:r>
      <w:proofErr w:type="spellStart"/>
      <w:r>
        <w:rPr>
          <w:rFonts w:ascii="Arial" w:hAnsi="Arial" w:cs="Arial"/>
          <w:sz w:val="20"/>
          <w:szCs w:val="20"/>
        </w:rPr>
        <w:t>Walsh</w:t>
      </w:r>
      <w:proofErr w:type="spellEnd"/>
      <w:r>
        <w:rPr>
          <w:rFonts w:ascii="Arial" w:hAnsi="Arial" w:cs="Arial"/>
          <w:sz w:val="20"/>
          <w:szCs w:val="20"/>
        </w:rPr>
        <w:br/>
        <w:t>(“Serenata para la tierra de uno”)</w:t>
      </w:r>
      <w:r>
        <w:rPr>
          <w:rFonts w:ascii="Arial" w:hAnsi="Arial" w:cs="Arial"/>
          <w:sz w:val="20"/>
          <w:szCs w:val="20"/>
        </w:rPr>
        <w:br/>
      </w:r>
      <w:r>
        <w:rPr>
          <w:rFonts w:ascii="Arial" w:hAnsi="Arial" w:cs="Arial"/>
          <w:sz w:val="20"/>
          <w:szCs w:val="20"/>
        </w:rPr>
        <w:br/>
        <w:t>No puedo imaginar</w:t>
      </w:r>
      <w:r>
        <w:rPr>
          <w:rFonts w:ascii="Arial" w:hAnsi="Arial" w:cs="Arial"/>
          <w:sz w:val="20"/>
          <w:szCs w:val="20"/>
        </w:rPr>
        <w:br/>
        <w:t>este final de invierno en otro sitio.</w:t>
      </w:r>
      <w:r>
        <w:rPr>
          <w:rFonts w:ascii="Arial" w:hAnsi="Arial" w:cs="Arial"/>
          <w:sz w:val="20"/>
          <w:szCs w:val="20"/>
        </w:rPr>
        <w:br/>
        <w:t>Ni cambiar soledades, afectos o paisaje.</w:t>
      </w:r>
      <w:r>
        <w:rPr>
          <w:rFonts w:ascii="Arial" w:hAnsi="Arial" w:cs="Arial"/>
          <w:sz w:val="20"/>
          <w:szCs w:val="20"/>
        </w:rPr>
        <w:br/>
        <w:t>Elijo esta crueldad de no mirarnos,</w:t>
      </w:r>
      <w:r>
        <w:rPr>
          <w:rFonts w:ascii="Arial" w:hAnsi="Arial" w:cs="Arial"/>
          <w:sz w:val="20"/>
          <w:szCs w:val="20"/>
        </w:rPr>
        <w:br/>
        <w:t>de sufrir la ciudad,</w:t>
      </w:r>
      <w:r>
        <w:rPr>
          <w:rFonts w:ascii="Arial" w:hAnsi="Arial" w:cs="Arial"/>
          <w:sz w:val="20"/>
          <w:szCs w:val="20"/>
        </w:rPr>
        <w:br/>
        <w:t>de los primeros gritos que despiertan.</w:t>
      </w:r>
      <w:r>
        <w:rPr>
          <w:rFonts w:ascii="Arial" w:hAnsi="Arial" w:cs="Arial"/>
          <w:sz w:val="20"/>
          <w:szCs w:val="20"/>
        </w:rPr>
        <w:br/>
        <w:t>Cómo hiere el exilio es lo que ignoro.</w:t>
      </w:r>
      <w:r>
        <w:rPr>
          <w:rFonts w:ascii="Arial" w:hAnsi="Arial" w:cs="Arial"/>
          <w:sz w:val="20"/>
          <w:szCs w:val="20"/>
        </w:rPr>
        <w:br/>
        <w:t>Porque tardan las cartas.</w:t>
      </w:r>
      <w:r>
        <w:rPr>
          <w:rFonts w:ascii="Arial" w:hAnsi="Arial" w:cs="Arial"/>
          <w:sz w:val="20"/>
          <w:szCs w:val="20"/>
        </w:rPr>
        <w:br/>
        <w:t>O se callan.</w:t>
      </w:r>
      <w:r>
        <w:rPr>
          <w:rFonts w:ascii="Arial" w:hAnsi="Arial" w:cs="Arial"/>
          <w:sz w:val="20"/>
          <w:szCs w:val="20"/>
        </w:rPr>
        <w:br/>
        <w:t>Y los amigos nos desencontramos.</w:t>
      </w:r>
      <w:r>
        <w:rPr>
          <w:rFonts w:ascii="Arial" w:hAnsi="Arial" w:cs="Arial"/>
          <w:sz w:val="20"/>
          <w:szCs w:val="20"/>
        </w:rPr>
        <w:br/>
        <w:t>Ahora que hasta el aire se nos cambia</w:t>
      </w:r>
      <w:r>
        <w:rPr>
          <w:rFonts w:ascii="Arial" w:hAnsi="Arial" w:cs="Arial"/>
          <w:sz w:val="20"/>
          <w:szCs w:val="20"/>
        </w:rPr>
        <w:br/>
        <w:t>quiero reconocer: no fui valiente.</w:t>
      </w:r>
      <w:r>
        <w:rPr>
          <w:rFonts w:ascii="Arial" w:hAnsi="Arial" w:cs="Arial"/>
          <w:sz w:val="20"/>
          <w:szCs w:val="20"/>
        </w:rPr>
        <w:br/>
        <w:t>No di la otra mejilla</w:t>
      </w:r>
      <w:r>
        <w:rPr>
          <w:rFonts w:ascii="Arial" w:hAnsi="Arial" w:cs="Arial"/>
          <w:sz w:val="20"/>
          <w:szCs w:val="20"/>
        </w:rPr>
        <w:br/>
        <w:t>ni grité la injusticia por las calles:</w:t>
      </w:r>
      <w:r>
        <w:rPr>
          <w:rFonts w:ascii="Arial" w:hAnsi="Arial" w:cs="Arial"/>
          <w:sz w:val="20"/>
          <w:szCs w:val="20"/>
        </w:rPr>
        <w:br/>
        <w:t>lo dije en mis poemas.</w:t>
      </w:r>
      <w:r>
        <w:rPr>
          <w:rFonts w:ascii="Arial" w:hAnsi="Arial" w:cs="Arial"/>
          <w:sz w:val="20"/>
          <w:szCs w:val="20"/>
        </w:rPr>
        <w:br/>
        <w:t>Me acuso de esta voz sin resonancia.</w:t>
      </w:r>
      <w:r>
        <w:rPr>
          <w:rFonts w:ascii="Arial" w:hAnsi="Arial" w:cs="Arial"/>
          <w:sz w:val="20"/>
          <w:szCs w:val="20"/>
        </w:rPr>
        <w:br/>
        <w:t>Me acuso de estar vivo.</w:t>
      </w:r>
      <w:r>
        <w:rPr>
          <w:rFonts w:ascii="Arial" w:hAnsi="Arial" w:cs="Arial"/>
          <w:sz w:val="20"/>
          <w:szCs w:val="20"/>
        </w:rPr>
        <w:br/>
      </w:r>
      <w:r>
        <w:rPr>
          <w:rFonts w:ascii="Arial" w:hAnsi="Arial" w:cs="Arial"/>
          <w:sz w:val="20"/>
          <w:szCs w:val="20"/>
        </w:rPr>
        <w:br/>
        <w:t>(De “Cercos de la memoria”)</w:t>
      </w:r>
      <w:r>
        <w:rPr>
          <w:rFonts w:ascii="Arial" w:hAnsi="Arial" w:cs="Arial"/>
          <w:sz w:val="20"/>
          <w:szCs w:val="20"/>
        </w:rPr>
        <w:br/>
      </w:r>
      <w:r>
        <w:rPr>
          <w:rFonts w:ascii="Arial" w:hAnsi="Arial" w:cs="Arial"/>
          <w:sz w:val="20"/>
          <w:szCs w:val="20"/>
        </w:rPr>
        <w:br/>
        <w:t>MEMORIA DE SANTORO</w:t>
      </w:r>
      <w:r>
        <w:rPr>
          <w:rFonts w:ascii="Arial" w:hAnsi="Arial" w:cs="Arial"/>
          <w:sz w:val="20"/>
          <w:szCs w:val="20"/>
        </w:rPr>
        <w:br/>
      </w:r>
      <w:r>
        <w:rPr>
          <w:rFonts w:ascii="Arial" w:hAnsi="Arial" w:cs="Arial"/>
          <w:sz w:val="20"/>
          <w:szCs w:val="20"/>
        </w:rPr>
        <w:br/>
      </w:r>
      <w:r>
        <w:rPr>
          <w:rFonts w:ascii="Arial" w:hAnsi="Arial" w:cs="Arial"/>
          <w:i/>
          <w:iCs/>
          <w:sz w:val="20"/>
          <w:szCs w:val="20"/>
        </w:rPr>
        <w:t xml:space="preserve">a Roberto Santoro, poeta y amigo. Secuestrado el 1º. </w:t>
      </w:r>
      <w:proofErr w:type="gramStart"/>
      <w:r>
        <w:rPr>
          <w:rFonts w:ascii="Arial" w:hAnsi="Arial" w:cs="Arial"/>
          <w:i/>
          <w:iCs/>
          <w:sz w:val="20"/>
          <w:szCs w:val="20"/>
        </w:rPr>
        <w:t>de</w:t>
      </w:r>
      <w:proofErr w:type="gramEnd"/>
      <w:r>
        <w:rPr>
          <w:rFonts w:ascii="Arial" w:hAnsi="Arial" w:cs="Arial"/>
          <w:i/>
          <w:iCs/>
          <w:sz w:val="20"/>
          <w:szCs w:val="20"/>
        </w:rPr>
        <w:t xml:space="preserve"> junio de 1977. Desaparecido.</w:t>
      </w:r>
      <w:r>
        <w:rPr>
          <w:rFonts w:ascii="Arial" w:hAnsi="Arial" w:cs="Arial"/>
          <w:i/>
          <w:iCs/>
          <w:sz w:val="20"/>
          <w:szCs w:val="20"/>
        </w:rPr>
        <w:br/>
      </w:r>
      <w:r>
        <w:rPr>
          <w:rFonts w:ascii="Arial" w:hAnsi="Arial" w:cs="Arial"/>
          <w:sz w:val="20"/>
          <w:szCs w:val="20"/>
        </w:rPr>
        <w:br/>
        <w:t xml:space="preserve">Han pasado los años. </w:t>
      </w:r>
      <w:r>
        <w:rPr>
          <w:rFonts w:ascii="Arial" w:hAnsi="Arial" w:cs="Arial"/>
          <w:sz w:val="20"/>
          <w:szCs w:val="20"/>
        </w:rPr>
        <w:br/>
      </w:r>
      <w:r>
        <w:rPr>
          <w:rFonts w:ascii="Arial" w:hAnsi="Arial" w:cs="Arial"/>
          <w:sz w:val="20"/>
          <w:szCs w:val="20"/>
        </w:rPr>
        <w:lastRenderedPageBreak/>
        <w:t>No ha cambiado tu cara en el recuerdo:</w:t>
      </w:r>
      <w:r>
        <w:rPr>
          <w:rFonts w:ascii="Arial" w:hAnsi="Arial" w:cs="Arial"/>
          <w:sz w:val="20"/>
          <w:szCs w:val="20"/>
        </w:rPr>
        <w:br/>
        <w:t>la ventaja maligna de la ausencia.</w:t>
      </w:r>
      <w:r>
        <w:rPr>
          <w:rFonts w:ascii="Arial" w:hAnsi="Arial" w:cs="Arial"/>
          <w:sz w:val="20"/>
          <w:szCs w:val="20"/>
        </w:rPr>
        <w:br/>
        <w:t>Cada vez que me llaman y repito la historia</w:t>
      </w:r>
      <w:r>
        <w:rPr>
          <w:rFonts w:ascii="Arial" w:hAnsi="Arial" w:cs="Arial"/>
          <w:sz w:val="20"/>
          <w:szCs w:val="20"/>
        </w:rPr>
        <w:br/>
        <w:t>el tiempo se hace trizas en un vidrio empañado.</w:t>
      </w:r>
      <w:r>
        <w:rPr>
          <w:rFonts w:ascii="Arial" w:hAnsi="Arial" w:cs="Arial"/>
          <w:sz w:val="20"/>
          <w:szCs w:val="20"/>
        </w:rPr>
        <w:br/>
        <w:t>Y aparecen las fotos que no se muestran nunca,</w:t>
      </w:r>
      <w:r>
        <w:rPr>
          <w:rFonts w:ascii="Arial" w:hAnsi="Arial" w:cs="Arial"/>
          <w:sz w:val="20"/>
          <w:szCs w:val="20"/>
        </w:rPr>
        <w:br/>
        <w:t>los amigos, los libros, el café, las raíces</w:t>
      </w:r>
      <w:r>
        <w:rPr>
          <w:rFonts w:ascii="Arial" w:hAnsi="Arial" w:cs="Arial"/>
          <w:sz w:val="20"/>
          <w:szCs w:val="20"/>
        </w:rPr>
        <w:br/>
        <w:t>del barrio que sostuvo las voces de tu vida.</w:t>
      </w:r>
      <w:r>
        <w:rPr>
          <w:rFonts w:ascii="Arial" w:hAnsi="Arial" w:cs="Arial"/>
          <w:sz w:val="20"/>
          <w:szCs w:val="20"/>
        </w:rPr>
        <w:br/>
        <w:t xml:space="preserve">Aquel diálogo inútil –saber qué nos decíamos- </w:t>
      </w:r>
      <w:r>
        <w:rPr>
          <w:rFonts w:ascii="Arial" w:hAnsi="Arial" w:cs="Arial"/>
          <w:sz w:val="20"/>
          <w:szCs w:val="20"/>
        </w:rPr>
        <w:br/>
        <w:t>es una adivinanza que pierde su sentido.</w:t>
      </w:r>
      <w:r>
        <w:rPr>
          <w:rFonts w:ascii="Arial" w:hAnsi="Arial" w:cs="Arial"/>
          <w:sz w:val="20"/>
          <w:szCs w:val="20"/>
        </w:rPr>
        <w:br/>
        <w:t xml:space="preserve">Para la muerte no hay categorías, </w:t>
      </w:r>
      <w:r>
        <w:rPr>
          <w:rFonts w:ascii="Arial" w:hAnsi="Arial" w:cs="Arial"/>
          <w:sz w:val="20"/>
          <w:szCs w:val="20"/>
        </w:rPr>
        <w:br/>
        <w:t>pero la duda, el cuándo, los adioses sin fechas,</w:t>
      </w:r>
      <w:r>
        <w:rPr>
          <w:rFonts w:ascii="Arial" w:hAnsi="Arial" w:cs="Arial"/>
          <w:sz w:val="20"/>
          <w:szCs w:val="20"/>
        </w:rPr>
        <w:br/>
        <w:t>los supuestos más tristes desde un momento aciago</w:t>
      </w:r>
      <w:r>
        <w:rPr>
          <w:rFonts w:ascii="Arial" w:hAnsi="Arial" w:cs="Arial"/>
          <w:sz w:val="20"/>
          <w:szCs w:val="20"/>
        </w:rPr>
        <w:br/>
        <w:t>como el motor de un auto que parte hacia la nada,</w:t>
      </w:r>
      <w:r>
        <w:rPr>
          <w:rFonts w:ascii="Arial" w:hAnsi="Arial" w:cs="Arial"/>
          <w:sz w:val="20"/>
          <w:szCs w:val="20"/>
        </w:rPr>
        <w:br/>
        <w:t>no dejaron un punto final, sólo un suspenso.</w:t>
      </w:r>
      <w:r>
        <w:rPr>
          <w:rFonts w:ascii="Arial" w:hAnsi="Arial" w:cs="Arial"/>
          <w:sz w:val="20"/>
          <w:szCs w:val="20"/>
        </w:rPr>
        <w:br/>
        <w:t>Pasaron veinte años desde un viejo poema</w:t>
      </w:r>
      <w:r>
        <w:rPr>
          <w:rFonts w:ascii="Arial" w:hAnsi="Arial" w:cs="Arial"/>
          <w:sz w:val="20"/>
          <w:szCs w:val="20"/>
        </w:rPr>
        <w:br/>
        <w:t>que te escribí con culpa.</w:t>
      </w:r>
      <w:r>
        <w:rPr>
          <w:rFonts w:ascii="Arial" w:hAnsi="Arial" w:cs="Arial"/>
          <w:sz w:val="20"/>
          <w:szCs w:val="20"/>
        </w:rPr>
        <w:br/>
        <w:t>Más años todavía desde que te llevaron:</w:t>
      </w:r>
      <w:r>
        <w:rPr>
          <w:rFonts w:ascii="Arial" w:hAnsi="Arial" w:cs="Arial"/>
          <w:sz w:val="20"/>
          <w:szCs w:val="20"/>
        </w:rPr>
        <w:br/>
        <w:t>esa cuenta la cargan tu mujer y tu hija.</w:t>
      </w:r>
      <w:r>
        <w:rPr>
          <w:rFonts w:ascii="Arial" w:hAnsi="Arial" w:cs="Arial"/>
          <w:sz w:val="20"/>
          <w:szCs w:val="20"/>
        </w:rPr>
        <w:br/>
        <w:t>Yo apenas me confundo la sombra de tu abrazo</w:t>
      </w:r>
      <w:r>
        <w:rPr>
          <w:rFonts w:ascii="Arial" w:hAnsi="Arial" w:cs="Arial"/>
          <w:sz w:val="20"/>
          <w:szCs w:val="20"/>
        </w:rPr>
        <w:br/>
        <w:t>pero me sé tus versos</w:t>
      </w:r>
      <w:r>
        <w:rPr>
          <w:rFonts w:ascii="Arial" w:hAnsi="Arial" w:cs="Arial"/>
          <w:sz w:val="20"/>
          <w:szCs w:val="20"/>
        </w:rPr>
        <w:br/>
        <w:t>y te cuido ese sitio sin paz de la memoria.</w:t>
      </w:r>
      <w:r>
        <w:rPr>
          <w:rFonts w:ascii="Arial" w:hAnsi="Arial" w:cs="Arial"/>
          <w:sz w:val="20"/>
          <w:szCs w:val="20"/>
        </w:rPr>
        <w:br/>
      </w:r>
      <w:r>
        <w:rPr>
          <w:rFonts w:ascii="Arial" w:hAnsi="Arial" w:cs="Arial"/>
          <w:sz w:val="20"/>
          <w:szCs w:val="20"/>
        </w:rPr>
        <w:br/>
        <w:t>(De “Ese sitio sin paz de la memoria”)</w:t>
      </w:r>
      <w:r>
        <w:rPr>
          <w:rFonts w:ascii="Arial" w:hAnsi="Arial" w:cs="Arial"/>
          <w:sz w:val="20"/>
          <w:szCs w:val="20"/>
        </w:rPr>
        <w:br/>
      </w:r>
      <w:r>
        <w:rPr>
          <w:rFonts w:ascii="Arial" w:hAnsi="Arial" w:cs="Arial"/>
          <w:sz w:val="20"/>
          <w:szCs w:val="20"/>
        </w:rPr>
        <w:br/>
        <w:t>GENEALOGÍA</w:t>
      </w:r>
      <w:r>
        <w:rPr>
          <w:rFonts w:ascii="Arial" w:hAnsi="Arial" w:cs="Arial"/>
          <w:sz w:val="20"/>
          <w:szCs w:val="20"/>
        </w:rPr>
        <w:br/>
      </w:r>
      <w:r>
        <w:rPr>
          <w:rFonts w:ascii="Arial" w:hAnsi="Arial" w:cs="Arial"/>
          <w:sz w:val="20"/>
          <w:szCs w:val="20"/>
        </w:rPr>
        <w:br/>
        <w:t>Mi padre no me hablaba de su padre o su abuelo</w:t>
      </w:r>
      <w:r>
        <w:rPr>
          <w:rFonts w:ascii="Arial" w:hAnsi="Arial" w:cs="Arial"/>
          <w:sz w:val="20"/>
          <w:szCs w:val="20"/>
        </w:rPr>
        <w:br/>
        <w:t>y yo no fui el curioso rastreador del silencio.</w:t>
      </w:r>
      <w:r>
        <w:rPr>
          <w:rFonts w:ascii="Arial" w:hAnsi="Arial" w:cs="Arial"/>
          <w:sz w:val="20"/>
          <w:szCs w:val="20"/>
        </w:rPr>
        <w:br/>
        <w:t>No supe indagar sombras ni fantasmas</w:t>
      </w:r>
      <w:r>
        <w:rPr>
          <w:rFonts w:ascii="Arial" w:hAnsi="Arial" w:cs="Arial"/>
          <w:sz w:val="20"/>
          <w:szCs w:val="20"/>
        </w:rPr>
        <w:br/>
        <w:t>porque bastaba el rito de ignorarnos.</w:t>
      </w:r>
      <w:r>
        <w:rPr>
          <w:rFonts w:ascii="Arial" w:hAnsi="Arial" w:cs="Arial"/>
          <w:sz w:val="20"/>
          <w:szCs w:val="20"/>
        </w:rPr>
        <w:br/>
        <w:t>Y estaba el sol.</w:t>
      </w:r>
      <w:r>
        <w:rPr>
          <w:rFonts w:ascii="Arial" w:hAnsi="Arial" w:cs="Arial"/>
          <w:sz w:val="20"/>
          <w:szCs w:val="20"/>
        </w:rPr>
        <w:br/>
        <w:t>Era difícil conversar conmigo.</w:t>
      </w:r>
      <w:r>
        <w:rPr>
          <w:rFonts w:ascii="Arial" w:hAnsi="Arial" w:cs="Arial"/>
          <w:sz w:val="20"/>
          <w:szCs w:val="20"/>
        </w:rPr>
        <w:br/>
        <w:t>Tal vez por eso las palabras</w:t>
      </w:r>
      <w:r>
        <w:rPr>
          <w:rFonts w:ascii="Arial" w:hAnsi="Arial" w:cs="Arial"/>
          <w:sz w:val="20"/>
          <w:szCs w:val="20"/>
        </w:rPr>
        <w:br/>
        <w:t>se fueron despertando en mi escritura.</w:t>
      </w:r>
      <w:r>
        <w:rPr>
          <w:rFonts w:ascii="Arial" w:hAnsi="Arial" w:cs="Arial"/>
          <w:sz w:val="20"/>
          <w:szCs w:val="20"/>
        </w:rPr>
        <w:br/>
        <w:t>La muerte lo llevó de madrugada,</w:t>
      </w:r>
      <w:r>
        <w:rPr>
          <w:rFonts w:ascii="Arial" w:hAnsi="Arial" w:cs="Arial"/>
          <w:sz w:val="20"/>
          <w:szCs w:val="20"/>
        </w:rPr>
        <w:br/>
        <w:t>sin despedida y sin explicaciones,</w:t>
      </w:r>
      <w:r>
        <w:rPr>
          <w:rFonts w:ascii="Arial" w:hAnsi="Arial" w:cs="Arial"/>
          <w:sz w:val="20"/>
          <w:szCs w:val="20"/>
        </w:rPr>
        <w:br/>
        <w:t>no me sirvió siquiera de experiencia.</w:t>
      </w:r>
      <w:r>
        <w:rPr>
          <w:rFonts w:ascii="Arial" w:hAnsi="Arial" w:cs="Arial"/>
          <w:sz w:val="20"/>
          <w:szCs w:val="20"/>
        </w:rPr>
        <w:br/>
        <w:t>Volver hacia otro tiempo ya no cabe:</w:t>
      </w:r>
      <w:r>
        <w:rPr>
          <w:rFonts w:ascii="Arial" w:hAnsi="Arial" w:cs="Arial"/>
          <w:sz w:val="20"/>
          <w:szCs w:val="20"/>
        </w:rPr>
        <w:br/>
        <w:t>del pasado se vuelve sin testigos.</w:t>
      </w:r>
      <w:r>
        <w:rPr>
          <w:rFonts w:ascii="Arial" w:hAnsi="Arial" w:cs="Arial"/>
          <w:sz w:val="20"/>
          <w:szCs w:val="20"/>
        </w:rPr>
        <w:br/>
      </w:r>
      <w:r>
        <w:rPr>
          <w:rFonts w:ascii="Arial" w:hAnsi="Arial" w:cs="Arial"/>
          <w:sz w:val="20"/>
          <w:szCs w:val="20"/>
        </w:rPr>
        <w:br/>
        <w:t>(De “Explicaciones y retratos”)</w:t>
      </w:r>
      <w:r>
        <w:rPr>
          <w:rFonts w:ascii="Arial" w:hAnsi="Arial" w:cs="Arial"/>
          <w:sz w:val="20"/>
          <w:szCs w:val="20"/>
        </w:rPr>
        <w:br/>
      </w:r>
      <w:r>
        <w:rPr>
          <w:rFonts w:ascii="Arial" w:hAnsi="Arial" w:cs="Arial"/>
          <w:sz w:val="20"/>
          <w:szCs w:val="20"/>
        </w:rPr>
        <w:br/>
        <w:t>FOTOS</w:t>
      </w:r>
      <w:r>
        <w:rPr>
          <w:rFonts w:ascii="Arial" w:hAnsi="Arial" w:cs="Arial"/>
          <w:sz w:val="20"/>
          <w:szCs w:val="20"/>
        </w:rPr>
        <w:br/>
      </w:r>
      <w:r>
        <w:rPr>
          <w:rFonts w:ascii="Arial" w:hAnsi="Arial" w:cs="Arial"/>
          <w:sz w:val="20"/>
          <w:szCs w:val="20"/>
        </w:rPr>
        <w:br/>
        <w:t>Miro una serie de viejas fotos de una nena.</w:t>
      </w:r>
      <w:r>
        <w:rPr>
          <w:rFonts w:ascii="Arial" w:hAnsi="Arial" w:cs="Arial"/>
          <w:sz w:val="20"/>
          <w:szCs w:val="20"/>
        </w:rPr>
        <w:br/>
        <w:t>Son pruebas de retratos, actitudes distintas y sonrisas.</w:t>
      </w:r>
      <w:r>
        <w:rPr>
          <w:rFonts w:ascii="Arial" w:hAnsi="Arial" w:cs="Arial"/>
          <w:sz w:val="20"/>
          <w:szCs w:val="20"/>
        </w:rPr>
        <w:br/>
        <w:t>El fondo oscuro, algún objeto a mano,</w:t>
      </w:r>
      <w:r>
        <w:rPr>
          <w:rFonts w:ascii="Arial" w:hAnsi="Arial" w:cs="Arial"/>
          <w:sz w:val="20"/>
          <w:szCs w:val="20"/>
        </w:rPr>
        <w:br/>
        <w:t>una sombrilla, un libro,</w:t>
      </w:r>
      <w:r>
        <w:rPr>
          <w:rFonts w:ascii="Arial" w:hAnsi="Arial" w:cs="Arial"/>
          <w:sz w:val="20"/>
          <w:szCs w:val="20"/>
        </w:rPr>
        <w:br/>
        <w:t>poses sencillas que el fotógrafo guiaba</w:t>
      </w:r>
      <w:r>
        <w:rPr>
          <w:rFonts w:ascii="Arial" w:hAnsi="Arial" w:cs="Arial"/>
          <w:sz w:val="20"/>
          <w:szCs w:val="20"/>
        </w:rPr>
        <w:br/>
        <w:t>para encontrar la toma exacta</w:t>
      </w:r>
      <w:r>
        <w:rPr>
          <w:rFonts w:ascii="Arial" w:hAnsi="Arial" w:cs="Arial"/>
          <w:sz w:val="20"/>
          <w:szCs w:val="20"/>
        </w:rPr>
        <w:br/>
        <w:t>que complaciera a toda la familia.</w:t>
      </w:r>
      <w:r>
        <w:rPr>
          <w:rFonts w:ascii="Arial" w:hAnsi="Arial" w:cs="Arial"/>
          <w:sz w:val="20"/>
          <w:szCs w:val="20"/>
        </w:rPr>
        <w:br/>
        <w:t>Tiene cinco años esa nena. O cuatro.</w:t>
      </w:r>
      <w:r>
        <w:rPr>
          <w:rFonts w:ascii="Arial" w:hAnsi="Arial" w:cs="Arial"/>
          <w:sz w:val="20"/>
          <w:szCs w:val="20"/>
        </w:rPr>
        <w:br/>
        <w:t>Sólo una vez reconozco sus rasgos,</w:t>
      </w:r>
      <w:r>
        <w:rPr>
          <w:rFonts w:ascii="Arial" w:hAnsi="Arial" w:cs="Arial"/>
          <w:sz w:val="20"/>
          <w:szCs w:val="20"/>
        </w:rPr>
        <w:br/>
        <w:t xml:space="preserve">apenas, </w:t>
      </w:r>
      <w:r>
        <w:rPr>
          <w:rFonts w:ascii="Arial" w:hAnsi="Arial" w:cs="Arial"/>
          <w:sz w:val="20"/>
          <w:szCs w:val="20"/>
        </w:rPr>
        <w:br/>
        <w:t>aquel gesto que durará en su cara</w:t>
      </w:r>
      <w:r>
        <w:rPr>
          <w:rFonts w:ascii="Arial" w:hAnsi="Arial" w:cs="Arial"/>
          <w:sz w:val="20"/>
          <w:szCs w:val="20"/>
        </w:rPr>
        <w:br/>
        <w:t>para enamorarme.</w:t>
      </w:r>
      <w:r>
        <w:rPr>
          <w:rFonts w:ascii="Arial" w:hAnsi="Arial" w:cs="Arial"/>
          <w:sz w:val="20"/>
          <w:szCs w:val="20"/>
        </w:rPr>
        <w:br/>
      </w:r>
      <w:r>
        <w:rPr>
          <w:rFonts w:ascii="Arial" w:hAnsi="Arial" w:cs="Arial"/>
          <w:sz w:val="20"/>
          <w:szCs w:val="20"/>
        </w:rPr>
        <w:lastRenderedPageBreak/>
        <w:t>Nada del futuro entonces,</w:t>
      </w:r>
      <w:r>
        <w:rPr>
          <w:rFonts w:ascii="Arial" w:hAnsi="Arial" w:cs="Arial"/>
          <w:sz w:val="20"/>
          <w:szCs w:val="20"/>
        </w:rPr>
        <w:br/>
        <w:t>nada del misterio que hará venir su vida</w:t>
      </w:r>
      <w:r>
        <w:rPr>
          <w:rFonts w:ascii="Arial" w:hAnsi="Arial" w:cs="Arial"/>
          <w:sz w:val="20"/>
          <w:szCs w:val="20"/>
        </w:rPr>
        <w:br/>
        <w:t>hasta mi encuentro.</w:t>
      </w:r>
      <w:r>
        <w:rPr>
          <w:rFonts w:ascii="Arial" w:hAnsi="Arial" w:cs="Arial"/>
          <w:sz w:val="20"/>
          <w:szCs w:val="20"/>
        </w:rPr>
        <w:br/>
        <w:t>Todavía</w:t>
      </w:r>
      <w:r>
        <w:rPr>
          <w:rFonts w:ascii="Arial" w:hAnsi="Arial" w:cs="Arial"/>
          <w:sz w:val="20"/>
          <w:szCs w:val="20"/>
        </w:rPr>
        <w:br/>
        <w:t>los años la embellecerían hasta la madurez.</w:t>
      </w:r>
      <w:r>
        <w:rPr>
          <w:rFonts w:ascii="Arial" w:hAnsi="Arial" w:cs="Arial"/>
          <w:sz w:val="20"/>
          <w:szCs w:val="20"/>
        </w:rPr>
        <w:br/>
        <w:t>Pérdidas y ganancias, hijos, un nieto,</w:t>
      </w:r>
      <w:r>
        <w:rPr>
          <w:rFonts w:ascii="Arial" w:hAnsi="Arial" w:cs="Arial"/>
          <w:sz w:val="20"/>
          <w:szCs w:val="20"/>
        </w:rPr>
        <w:br/>
        <w:t>cuántas expectativas imposibles de discernir.</w:t>
      </w:r>
      <w:r>
        <w:rPr>
          <w:rFonts w:ascii="Arial" w:hAnsi="Arial" w:cs="Arial"/>
          <w:sz w:val="20"/>
          <w:szCs w:val="20"/>
        </w:rPr>
        <w:br/>
        <w:t>Algo puede nublarse en mis ojos:</w:t>
      </w:r>
      <w:r>
        <w:rPr>
          <w:rFonts w:ascii="Arial" w:hAnsi="Arial" w:cs="Arial"/>
          <w:sz w:val="20"/>
          <w:szCs w:val="20"/>
        </w:rPr>
        <w:br/>
        <w:t>la culpa de no hacerla más feliz.</w:t>
      </w:r>
      <w:r>
        <w:rPr>
          <w:rFonts w:ascii="Arial" w:hAnsi="Arial" w:cs="Arial"/>
          <w:sz w:val="20"/>
          <w:szCs w:val="20"/>
        </w:rPr>
        <w:br/>
      </w:r>
      <w:r>
        <w:rPr>
          <w:rFonts w:ascii="Arial" w:hAnsi="Arial" w:cs="Arial"/>
          <w:sz w:val="20"/>
          <w:szCs w:val="20"/>
        </w:rPr>
        <w:br/>
        <w:t>(Inédito)</w:t>
      </w:r>
      <w:r>
        <w:rPr>
          <w:rFonts w:ascii="Arial" w:hAnsi="Arial" w:cs="Arial"/>
          <w:sz w:val="20"/>
          <w:szCs w:val="20"/>
        </w:rPr>
        <w:br/>
      </w:r>
      <w:r>
        <w:rPr>
          <w:rFonts w:ascii="Arial" w:hAnsi="Arial" w:cs="Arial"/>
          <w:sz w:val="20"/>
          <w:szCs w:val="20"/>
        </w:rPr>
        <w:br/>
        <w:t>En la Ciudad Autónoma de Buenos Aires, Rafael Alberto Vásquez y R. R., septiembre 2014.</w:t>
      </w:r>
    </w:p>
    <w:p w:rsidR="000B135A" w:rsidRDefault="000B135A" w:rsidP="000B135A">
      <w:pPr>
        <w:pStyle w:val="NormalWeb"/>
        <w:rPr>
          <w:rFonts w:ascii="Arial" w:hAnsi="Arial" w:cs="Arial"/>
          <w:sz w:val="20"/>
          <w:szCs w:val="20"/>
        </w:rPr>
      </w:pPr>
    </w:p>
    <w:p w:rsidR="000B135A" w:rsidRDefault="000B135A" w:rsidP="000B135A">
      <w:pPr>
        <w:pStyle w:val="NormalWeb"/>
      </w:pPr>
      <w:r>
        <w:rPr>
          <w:rStyle w:val="estilo2"/>
        </w:rPr>
        <w:t>“Hacen falta muchos escritores para hacer un escritor”</w:t>
      </w:r>
    </w:p>
    <w:p w:rsidR="000B135A" w:rsidRDefault="000B135A" w:rsidP="000B135A">
      <w:pPr>
        <w:pStyle w:val="NormalWeb"/>
      </w:pPr>
      <w:r>
        <w:rPr>
          <w:rStyle w:val="estilo1"/>
        </w:rPr>
        <w:t xml:space="preserve">Entrevista a María Teresa </w:t>
      </w:r>
      <w:proofErr w:type="spellStart"/>
      <w:r>
        <w:rPr>
          <w:rStyle w:val="estilo1"/>
        </w:rPr>
        <w:t>Andruetto</w:t>
      </w:r>
      <w:proofErr w:type="spellEnd"/>
      <w:r>
        <w:rPr>
          <w:rStyle w:val="estilo1"/>
        </w:rPr>
        <w:t xml:space="preserve"> por Rolando </w:t>
      </w:r>
      <w:proofErr w:type="spellStart"/>
      <w:r>
        <w:rPr>
          <w:rStyle w:val="estilo1"/>
        </w:rPr>
        <w:t>Revagliatti</w:t>
      </w:r>
      <w:proofErr w:type="spellEnd"/>
      <w:r>
        <w:br/>
      </w:r>
      <w:r>
        <w:br/>
      </w:r>
      <w:r>
        <w:rPr>
          <w:rStyle w:val="estilo1"/>
        </w:rPr>
        <w:t xml:space="preserve">María Teresa </w:t>
      </w:r>
      <w:proofErr w:type="spellStart"/>
      <w:r>
        <w:rPr>
          <w:rStyle w:val="estilo1"/>
        </w:rPr>
        <w:t>Andruetto</w:t>
      </w:r>
      <w:proofErr w:type="spellEnd"/>
      <w:r>
        <w:rPr>
          <w:rStyle w:val="estilo1"/>
        </w:rPr>
        <w:t xml:space="preserve"> nació el 26 de enero de 1954 en Arroyo Cabral, provincia de Córdoba, la Argentina. Reside en un paraje sobre la ladera oriental de las Sierras Chicas de esa provincia, en el barrio </w:t>
      </w:r>
      <w:proofErr w:type="spellStart"/>
      <w:r>
        <w:rPr>
          <w:rStyle w:val="estilo1"/>
        </w:rPr>
        <w:t>Cabana</w:t>
      </w:r>
      <w:proofErr w:type="spellEnd"/>
      <w:r>
        <w:rPr>
          <w:rStyle w:val="estilo1"/>
        </w:rPr>
        <w:t xml:space="preserve">, perteneciente a la ciudad de </w:t>
      </w:r>
      <w:proofErr w:type="spellStart"/>
      <w:r>
        <w:rPr>
          <w:rStyle w:val="estilo1"/>
        </w:rPr>
        <w:t>Unquillo</w:t>
      </w:r>
      <w:proofErr w:type="spellEnd"/>
      <w:r>
        <w:rPr>
          <w:rStyle w:val="estilo1"/>
        </w:rPr>
        <w:t xml:space="preserve">. Obtuvo por concurso la Beca Secretaría de Cultura de la Nación Argentina, la Beca Creación del Fondo Nacional de las Artes, la Beca Anual para Proyectos Grupales del citado Fondo, la Beca de la </w:t>
      </w:r>
      <w:proofErr w:type="spellStart"/>
      <w:r>
        <w:rPr>
          <w:rStyle w:val="estilo1"/>
        </w:rPr>
        <w:t>Internationale</w:t>
      </w:r>
      <w:proofErr w:type="spellEnd"/>
      <w:r>
        <w:rPr>
          <w:rStyle w:val="estilo1"/>
        </w:rPr>
        <w:t xml:space="preserve"> </w:t>
      </w:r>
      <w:proofErr w:type="spellStart"/>
      <w:r>
        <w:rPr>
          <w:rStyle w:val="estilo1"/>
        </w:rPr>
        <w:t>Jugendbibliothek</w:t>
      </w:r>
      <w:proofErr w:type="spellEnd"/>
      <w:r>
        <w:rPr>
          <w:rStyle w:val="estilo1"/>
        </w:rPr>
        <w:t xml:space="preserve"> (Munich). Ha sido invitada a cátedras de literatura, de literatura y género, de literatura infantil en diversas universidades y espacios de formación de grado y de postgrado de su país y el extranjero, así como a leer sus ponencias y reflexiones en Congresos e Instituciones de la Argentina, Chile, Uruguay, Brasil, Colombia, México, Estados Unidos, España, Alemania, Suiza e Italia. Ha dirigido colecciones informativas y de literatura juvenil y dirige actualmente una colección de rescate de narradoras argentinas. Para niños y adolescentes publicó “Stefano” (novela), “Veladuras” (</w:t>
      </w:r>
      <w:proofErr w:type="spellStart"/>
      <w:r>
        <w:rPr>
          <w:rStyle w:val="estilo1"/>
        </w:rPr>
        <w:t>nouvelle</w:t>
      </w:r>
      <w:proofErr w:type="spellEnd"/>
      <w:r>
        <w:rPr>
          <w:rStyle w:val="estilo1"/>
        </w:rPr>
        <w:t>), “El anillo encantado” (cuentos), “Huellas en la arena” (cuentos), “La mujer vampiro” (cuentos), “</w:t>
      </w:r>
      <w:proofErr w:type="spellStart"/>
      <w:r>
        <w:rPr>
          <w:rStyle w:val="estilo1"/>
        </w:rPr>
        <w:t>Benjamino</w:t>
      </w:r>
      <w:proofErr w:type="spellEnd"/>
      <w:r>
        <w:rPr>
          <w:rStyle w:val="estilo1"/>
        </w:rPr>
        <w:t>” (cuento ilustrado), “La niña, el corazón y la casa” (novela), “</w:t>
      </w:r>
      <w:proofErr w:type="spellStart"/>
      <w:r>
        <w:rPr>
          <w:rStyle w:val="estilo1"/>
        </w:rPr>
        <w:t>Solgo</w:t>
      </w:r>
      <w:proofErr w:type="spellEnd"/>
      <w:r>
        <w:rPr>
          <w:rStyle w:val="estilo1"/>
        </w:rPr>
        <w:t>” (cuento ilustrado), “El país de Juan” (novela), etc. De su bibliografía para adultos citamos las novelas “Tama”, “La mujer en cuestión”, “Lengua madre”; publicó el libro de cuentos “Cacería”, la pieza teatral “Enero”, los poemarios “Palabras al rescoldo”, “</w:t>
      </w:r>
      <w:proofErr w:type="spellStart"/>
      <w:r>
        <w:rPr>
          <w:rStyle w:val="estilo1"/>
        </w:rPr>
        <w:t>Pavese</w:t>
      </w:r>
      <w:proofErr w:type="spellEnd"/>
      <w:r>
        <w:rPr>
          <w:rStyle w:val="estilo1"/>
        </w:rPr>
        <w:t xml:space="preserve"> y otros poemas”, “Kodak”, “</w:t>
      </w:r>
      <w:proofErr w:type="spellStart"/>
      <w:r>
        <w:rPr>
          <w:rStyle w:val="estilo1"/>
        </w:rPr>
        <w:t>Pavese</w:t>
      </w:r>
      <w:proofErr w:type="spellEnd"/>
      <w:r>
        <w:rPr>
          <w:rStyle w:val="estilo1"/>
        </w:rPr>
        <w:t xml:space="preserve">/Kodak”, “Beatriz”, “Sueño americano”, la antología poética personal “Tendedero”. Parte de su narrativa ha sido editada en italiano, alemán, portugués, gallego, esloveno, turco y chino. Ha sido incluida en antologías nacionales, latinoamericanas, francesas, italianas, españolas, portuguesas, norteamericanas y lituanas. Recibió, entre otros, el Premio Hans Christian </w:t>
      </w:r>
      <w:proofErr w:type="spellStart"/>
      <w:r>
        <w:rPr>
          <w:rStyle w:val="estilo1"/>
        </w:rPr>
        <w:t>Andersen</w:t>
      </w:r>
      <w:proofErr w:type="spellEnd"/>
      <w:r>
        <w:rPr>
          <w:rStyle w:val="estilo1"/>
        </w:rPr>
        <w:t xml:space="preserve"> 2012, el Premio Iberoamericano a la Trayectoria 2009, el Premio Cultura 400 Años de la Universidad Nacional de Córdoba en 2012, el Primer Premio Novela Fondo Nacional de las Artes 2002 y fue finalista del Premio Clarín de novela 2007 y del Premio Novela Rómulo Gallegos 2010. Su sitio de autora es</w:t>
      </w:r>
      <w:hyperlink r:id="rId7" w:history="1">
        <w:r>
          <w:rPr>
            <w:rStyle w:val="Hipervnculo"/>
          </w:rPr>
          <w:t>www.teresaandruetto.com.ar</w:t>
        </w:r>
      </w:hyperlink>
    </w:p>
    <w:p w:rsidR="000B135A" w:rsidRDefault="000B135A" w:rsidP="000B135A">
      <w:pPr>
        <w:pStyle w:val="NormalWeb"/>
      </w:pPr>
    </w:p>
    <w:p w:rsidR="000B135A" w:rsidRDefault="000B135A" w:rsidP="000B135A">
      <w:pPr>
        <w:pStyle w:val="NormalWeb"/>
      </w:pPr>
      <w:r>
        <w:lastRenderedPageBreak/>
        <w:br/>
      </w:r>
      <w:r>
        <w:rPr>
          <w:rStyle w:val="estilo1"/>
        </w:rPr>
        <w:t xml:space="preserve">María Teresa </w:t>
      </w:r>
      <w:proofErr w:type="spellStart"/>
      <w:r>
        <w:rPr>
          <w:rStyle w:val="estilo1"/>
        </w:rPr>
        <w:t>Andruetto</w:t>
      </w:r>
      <w:proofErr w:type="spellEnd"/>
      <w:r>
        <w:rPr>
          <w:rStyle w:val="estilo1"/>
        </w:rPr>
        <w:t xml:space="preserve"> selecciona para acompañar esta entrevista, en noviembre de 2014, seis poemas de “Sueño americano” (Caballo Negro Editora, 2009):</w:t>
      </w:r>
      <w:r>
        <w:br/>
      </w:r>
      <w:r>
        <w:br/>
      </w:r>
      <w:r>
        <w:rPr>
          <w:rStyle w:val="estilo1"/>
        </w:rPr>
        <w:t>Lección de piano</w:t>
      </w:r>
      <w:r>
        <w:br/>
      </w:r>
      <w:r>
        <w:br/>
      </w:r>
      <w:r>
        <w:rPr>
          <w:rStyle w:val="estilo1"/>
        </w:rPr>
        <w:t xml:space="preserve">Brilla el asfalto como un vestido de seda </w:t>
      </w:r>
      <w:r>
        <w:br/>
      </w:r>
      <w:r>
        <w:rPr>
          <w:rStyle w:val="estilo1"/>
        </w:rPr>
        <w:t xml:space="preserve">bajo las luces de un teatro. Otra vez marzo </w:t>
      </w:r>
      <w:r>
        <w:br/>
      </w:r>
      <w:r>
        <w:rPr>
          <w:rStyle w:val="estilo1"/>
        </w:rPr>
        <w:t xml:space="preserve">en la avenida que lleva a la maestra de piano. </w:t>
      </w:r>
      <w:r>
        <w:br/>
      </w:r>
      <w:r>
        <w:rPr>
          <w:rStyle w:val="estilo1"/>
        </w:rPr>
        <w:t xml:space="preserve">La llovizna humedece los silos, la alameda, </w:t>
      </w:r>
      <w:r>
        <w:br/>
      </w:r>
      <w:r>
        <w:rPr>
          <w:rStyle w:val="estilo1"/>
        </w:rPr>
        <w:t xml:space="preserve">la resaca de la noche en el billar. Alguien </w:t>
      </w:r>
      <w:r>
        <w:br/>
      </w:r>
      <w:r>
        <w:rPr>
          <w:rStyle w:val="estilo1"/>
        </w:rPr>
        <w:t xml:space="preserve">seca al sol las fachadas de laja en las casas </w:t>
      </w:r>
      <w:r>
        <w:br/>
      </w:r>
      <w:r>
        <w:rPr>
          <w:rStyle w:val="estilo1"/>
        </w:rPr>
        <w:t xml:space="preserve">del centro. Levantan puntos de media, </w:t>
      </w:r>
      <w:r>
        <w:br/>
      </w:r>
      <w:r>
        <w:rPr>
          <w:rStyle w:val="estilo1"/>
        </w:rPr>
        <w:t xml:space="preserve">las chicas de Los Vascos y el verano </w:t>
      </w:r>
      <w:r>
        <w:br/>
      </w:r>
      <w:r>
        <w:rPr>
          <w:rStyle w:val="estilo1"/>
        </w:rPr>
        <w:t xml:space="preserve">peina el pelo en colas de caballo. Cuando </w:t>
      </w:r>
      <w:r>
        <w:br/>
      </w:r>
      <w:r>
        <w:rPr>
          <w:rStyle w:val="estilo1"/>
        </w:rPr>
        <w:t xml:space="preserve">sea grande, seré concertista, dice a todos </w:t>
      </w:r>
      <w:r>
        <w:br/>
      </w:r>
      <w:r>
        <w:rPr>
          <w:rStyle w:val="estilo1"/>
        </w:rPr>
        <w:t xml:space="preserve">la niña que va a piano. Serás profesora, </w:t>
      </w:r>
      <w:r>
        <w:br/>
      </w:r>
      <w:r>
        <w:rPr>
          <w:rStyle w:val="estilo1"/>
        </w:rPr>
        <w:t xml:space="preserve">dice la madre a la vuelta de los años. Piensa </w:t>
      </w:r>
      <w:r>
        <w:br/>
      </w:r>
      <w:r>
        <w:rPr>
          <w:rStyle w:val="estilo1"/>
        </w:rPr>
        <w:t xml:space="preserve">en eso la niña mientras muerde la madera </w:t>
      </w:r>
      <w:r>
        <w:br/>
      </w:r>
      <w:r>
        <w:rPr>
          <w:rStyle w:val="estilo1"/>
        </w:rPr>
        <w:t xml:space="preserve">del piano. Va su pensamiento lejos del pueblo, </w:t>
      </w:r>
      <w:r>
        <w:br/>
      </w:r>
      <w:r>
        <w:rPr>
          <w:rStyle w:val="estilo1"/>
        </w:rPr>
        <w:t>más allá de la maestra y del verano.</w:t>
      </w:r>
      <w:r>
        <w:br/>
      </w:r>
      <w:r>
        <w:br/>
      </w:r>
      <w:r>
        <w:rPr>
          <w:rStyle w:val="estilo1"/>
        </w:rPr>
        <w:t xml:space="preserve">Películas </w:t>
      </w:r>
      <w:r>
        <w:br/>
      </w:r>
      <w:r>
        <w:br/>
      </w:r>
      <w:r>
        <w:rPr>
          <w:rStyle w:val="estilo1"/>
        </w:rPr>
        <w:t xml:space="preserve">En mi pueblo había un cine. El dueño saludaba </w:t>
      </w:r>
      <w:r>
        <w:br/>
      </w:r>
      <w:r>
        <w:rPr>
          <w:rStyle w:val="estilo1"/>
        </w:rPr>
        <w:t xml:space="preserve">a los vecinos como un cura a la entrada de su iglesia </w:t>
      </w:r>
      <w:r>
        <w:br/>
      </w:r>
      <w:r>
        <w:rPr>
          <w:rStyle w:val="estilo1"/>
        </w:rPr>
        <w:t xml:space="preserve">y era el cine, en verdad, como una iglesia </w:t>
      </w:r>
      <w:r>
        <w:br/>
      </w:r>
      <w:r>
        <w:rPr>
          <w:rStyle w:val="estilo1"/>
        </w:rPr>
        <w:t>a la que íbamos, por la tarde, los domingos. Estaba</w:t>
      </w:r>
      <w:r>
        <w:br/>
      </w:r>
      <w:r>
        <w:rPr>
          <w:rStyle w:val="estilo1"/>
        </w:rPr>
        <w:t xml:space="preserve">sobre la ruta, frente a los trenes que cruzaban </w:t>
      </w:r>
      <w:r>
        <w:br/>
      </w:r>
      <w:r>
        <w:rPr>
          <w:rStyle w:val="estilo1"/>
        </w:rPr>
        <w:t xml:space="preserve">la llanura. Por el veredón paseaban las parejas </w:t>
      </w:r>
      <w:r>
        <w:br/>
      </w:r>
      <w:r>
        <w:rPr>
          <w:rStyle w:val="estilo1"/>
        </w:rPr>
        <w:t xml:space="preserve">con cucuruchos de helado y escuchaban los hombres </w:t>
      </w:r>
      <w:r>
        <w:br/>
      </w:r>
      <w:r>
        <w:rPr>
          <w:rStyle w:val="estilo1"/>
        </w:rPr>
        <w:t xml:space="preserve">el partido en pantalón de baño y camiseta. En el atrio </w:t>
      </w:r>
      <w:r>
        <w:br/>
      </w:r>
      <w:r>
        <w:rPr>
          <w:rStyle w:val="estilo1"/>
        </w:rPr>
        <w:t xml:space="preserve">había un kiosco y en el kiosco una mujer vendía </w:t>
      </w:r>
      <w:r>
        <w:br/>
      </w:r>
      <w:r>
        <w:rPr>
          <w:rStyle w:val="estilo1"/>
        </w:rPr>
        <w:t xml:space="preserve">titas y </w:t>
      </w:r>
      <w:proofErr w:type="spellStart"/>
      <w:r>
        <w:rPr>
          <w:rStyle w:val="estilo1"/>
        </w:rPr>
        <w:t>rodhesias</w:t>
      </w:r>
      <w:proofErr w:type="spellEnd"/>
      <w:r>
        <w:rPr>
          <w:rStyle w:val="estilo1"/>
        </w:rPr>
        <w:t xml:space="preserve">. Con vestidos de piqué, los domingos </w:t>
      </w:r>
      <w:r>
        <w:br/>
      </w:r>
      <w:r>
        <w:rPr>
          <w:rStyle w:val="estilo1"/>
        </w:rPr>
        <w:t xml:space="preserve">por la tarde las dos íbamos al cine, a ver a Marisol, </w:t>
      </w:r>
      <w:r>
        <w:br/>
      </w:r>
      <w:r>
        <w:rPr>
          <w:rStyle w:val="estilo1"/>
        </w:rPr>
        <w:t xml:space="preserve">a Doris </w:t>
      </w:r>
      <w:proofErr w:type="spellStart"/>
      <w:r>
        <w:rPr>
          <w:rStyle w:val="estilo1"/>
        </w:rPr>
        <w:t>Day</w:t>
      </w:r>
      <w:proofErr w:type="spellEnd"/>
      <w:r>
        <w:rPr>
          <w:rStyle w:val="estilo1"/>
        </w:rPr>
        <w:t xml:space="preserve">, a Joselito. Un día no llegaron </w:t>
      </w:r>
      <w:r>
        <w:br/>
      </w:r>
      <w:r>
        <w:rPr>
          <w:rStyle w:val="estilo1"/>
        </w:rPr>
        <w:t xml:space="preserve">las películas y pasaron un drama en blanco y negro. </w:t>
      </w:r>
      <w:r>
        <w:br/>
      </w:r>
      <w:r>
        <w:rPr>
          <w:rStyle w:val="estilo1"/>
        </w:rPr>
        <w:t xml:space="preserve">Recuerdo a la salida la cabeza borracha, el veredón </w:t>
      </w:r>
      <w:r>
        <w:br/>
      </w:r>
      <w:r>
        <w:rPr>
          <w:rStyle w:val="estilo1"/>
        </w:rPr>
        <w:t xml:space="preserve">donde arrastraban su tedio las parejas, los hombres </w:t>
      </w:r>
      <w:r>
        <w:br/>
      </w:r>
      <w:r>
        <w:rPr>
          <w:rStyle w:val="estilo1"/>
        </w:rPr>
        <w:t xml:space="preserve">traspirando sus camisetas de tira y los camiones </w:t>
      </w:r>
      <w:r>
        <w:br/>
      </w:r>
      <w:r>
        <w:rPr>
          <w:rStyle w:val="estilo1"/>
        </w:rPr>
        <w:t xml:space="preserve">que rugían por la ruta, con las luces encendidas, </w:t>
      </w:r>
      <w:r>
        <w:br/>
      </w:r>
      <w:r>
        <w:rPr>
          <w:rStyle w:val="estilo1"/>
        </w:rPr>
        <w:t>las primeras de la noche que llegaba.</w:t>
      </w:r>
      <w:r>
        <w:br/>
      </w:r>
      <w:r>
        <w:br/>
      </w:r>
      <w:r>
        <w:br/>
      </w:r>
      <w:r>
        <w:rPr>
          <w:rStyle w:val="estilo1"/>
        </w:rPr>
        <w:t>Patricia Lee</w:t>
      </w:r>
      <w:r>
        <w:br/>
      </w:r>
      <w:r>
        <w:br/>
      </w:r>
      <w:r>
        <w:rPr>
          <w:rStyle w:val="estilo1"/>
        </w:rPr>
        <w:t xml:space="preserve">Flota Patricia Lee sobre la vereda, como un poema </w:t>
      </w:r>
      <w:r>
        <w:br/>
      </w:r>
      <w:r>
        <w:rPr>
          <w:rStyle w:val="estilo1"/>
        </w:rPr>
        <w:lastRenderedPageBreak/>
        <w:t xml:space="preserve">de </w:t>
      </w:r>
      <w:proofErr w:type="spellStart"/>
      <w:r>
        <w:rPr>
          <w:rStyle w:val="estilo1"/>
        </w:rPr>
        <w:t>Rimbaud</w:t>
      </w:r>
      <w:proofErr w:type="spellEnd"/>
      <w:r>
        <w:rPr>
          <w:rStyle w:val="estilo1"/>
        </w:rPr>
        <w:t xml:space="preserve">. Es de oro la luz y sin embargo ella sabe </w:t>
      </w:r>
      <w:r>
        <w:br/>
      </w:r>
      <w:r>
        <w:rPr>
          <w:rStyle w:val="estilo1"/>
        </w:rPr>
        <w:t xml:space="preserve">que puede no alumbrar. Cuando era chica quería ser </w:t>
      </w:r>
      <w:r>
        <w:br/>
      </w:r>
      <w:r>
        <w:rPr>
          <w:rStyle w:val="estilo1"/>
        </w:rPr>
        <w:t xml:space="preserve">poeta. Tenía al niño genio de la mano, pasaba con él </w:t>
      </w:r>
      <w:r>
        <w:br/>
      </w:r>
      <w:r>
        <w:rPr>
          <w:rStyle w:val="estilo1"/>
        </w:rPr>
        <w:t xml:space="preserve">su temporada en el infierno. Saludaba el ojo bizco </w:t>
      </w:r>
      <w:r>
        <w:br/>
      </w:r>
      <w:r>
        <w:rPr>
          <w:rStyle w:val="estilo1"/>
        </w:rPr>
        <w:t xml:space="preserve">camino del templo a los vecinos, pensando </w:t>
      </w:r>
      <w:r>
        <w:br/>
      </w:r>
      <w:r>
        <w:rPr>
          <w:rStyle w:val="estilo1"/>
        </w:rPr>
        <w:t xml:space="preserve">que su palabra no era para esa gente. Algún día volveré </w:t>
      </w:r>
      <w:r>
        <w:br/>
      </w:r>
      <w:r>
        <w:rPr>
          <w:rStyle w:val="estilo1"/>
        </w:rPr>
        <w:t xml:space="preserve">y seré millones, se decía, cantaré en estadios, </w:t>
      </w:r>
      <w:r>
        <w:br/>
      </w:r>
      <w:r>
        <w:rPr>
          <w:rStyle w:val="estilo1"/>
        </w:rPr>
        <w:t xml:space="preserve">estudios, festivales, y aplaudirán los músicos del mundo, </w:t>
      </w:r>
      <w:r>
        <w:br/>
      </w:r>
      <w:r>
        <w:rPr>
          <w:rStyle w:val="estilo1"/>
        </w:rPr>
        <w:t xml:space="preserve">no esta gentuza de pueblo. Cuando era chica quería ser </w:t>
      </w:r>
      <w:r>
        <w:br/>
      </w:r>
      <w:r>
        <w:rPr>
          <w:rStyle w:val="estilo1"/>
        </w:rPr>
        <w:t xml:space="preserve">famosa. Más tarde quiso ser la monja de Calcuta. </w:t>
      </w:r>
      <w:r>
        <w:br/>
      </w:r>
      <w:r>
        <w:rPr>
          <w:rStyle w:val="estilo1"/>
        </w:rPr>
        <w:t xml:space="preserve">No la maldita, no la artista consumida, no la puta, </w:t>
      </w:r>
      <w:r>
        <w:br/>
      </w:r>
      <w:r>
        <w:rPr>
          <w:rStyle w:val="estilo1"/>
        </w:rPr>
        <w:t xml:space="preserve">sino la que llora al hermano muerto, al marido muerto, </w:t>
      </w:r>
      <w:r>
        <w:br/>
      </w:r>
      <w:r>
        <w:rPr>
          <w:rStyle w:val="estilo1"/>
        </w:rPr>
        <w:t xml:space="preserve">a los amigos. Ya no hay distancia entre los sueños </w:t>
      </w:r>
      <w:r>
        <w:br/>
      </w:r>
      <w:r>
        <w:rPr>
          <w:rStyle w:val="estilo1"/>
        </w:rPr>
        <w:t xml:space="preserve">y la vida. Por eso canta en la noche en los estadios, </w:t>
      </w:r>
      <w:r>
        <w:br/>
      </w:r>
      <w:r>
        <w:rPr>
          <w:rStyle w:val="estilo1"/>
        </w:rPr>
        <w:t xml:space="preserve">los estudios, los rincones de su casa. Canta Patricia Lee </w:t>
      </w:r>
      <w:r>
        <w:br/>
      </w:r>
      <w:r>
        <w:rPr>
          <w:rStyle w:val="estilo1"/>
        </w:rPr>
        <w:t xml:space="preserve">y mientras canta la maldicen los bizcos y los genios, </w:t>
      </w:r>
      <w:r>
        <w:br/>
      </w:r>
      <w:r>
        <w:rPr>
          <w:rStyle w:val="estilo1"/>
        </w:rPr>
        <w:t xml:space="preserve">gritan camino del templo los poetas, </w:t>
      </w:r>
      <w:proofErr w:type="spellStart"/>
      <w:r>
        <w:rPr>
          <w:rStyle w:val="estilo1"/>
        </w:rPr>
        <w:t>Volvé</w:t>
      </w:r>
      <w:proofErr w:type="spellEnd"/>
      <w:r>
        <w:rPr>
          <w:rStyle w:val="estilo1"/>
        </w:rPr>
        <w:t xml:space="preserve"> a tu casa, </w:t>
      </w:r>
      <w:r>
        <w:br/>
      </w:r>
      <w:proofErr w:type="spellStart"/>
      <w:r>
        <w:rPr>
          <w:rStyle w:val="estilo1"/>
        </w:rPr>
        <w:t>Patti</w:t>
      </w:r>
      <w:proofErr w:type="spellEnd"/>
      <w:r>
        <w:rPr>
          <w:rStyle w:val="estilo1"/>
        </w:rPr>
        <w:t xml:space="preserve">, </w:t>
      </w:r>
      <w:proofErr w:type="spellStart"/>
      <w:r>
        <w:rPr>
          <w:rStyle w:val="estilo1"/>
        </w:rPr>
        <w:t>volvé</w:t>
      </w:r>
      <w:proofErr w:type="spellEnd"/>
      <w:r>
        <w:rPr>
          <w:rStyle w:val="estilo1"/>
        </w:rPr>
        <w:t xml:space="preserve"> a tu casa. Pero </w:t>
      </w:r>
      <w:proofErr w:type="spellStart"/>
      <w:r>
        <w:rPr>
          <w:rStyle w:val="estilo1"/>
        </w:rPr>
        <w:t>Patti</w:t>
      </w:r>
      <w:proofErr w:type="spellEnd"/>
      <w:r>
        <w:rPr>
          <w:rStyle w:val="estilo1"/>
        </w:rPr>
        <w:t xml:space="preserve"> Lee, </w:t>
      </w:r>
      <w:r>
        <w:br/>
      </w:r>
      <w:proofErr w:type="spellStart"/>
      <w:r>
        <w:rPr>
          <w:rStyle w:val="estilo1"/>
        </w:rPr>
        <w:t>Patti</w:t>
      </w:r>
      <w:proofErr w:type="spellEnd"/>
      <w:r>
        <w:rPr>
          <w:rStyle w:val="estilo1"/>
        </w:rPr>
        <w:t xml:space="preserve"> Lee…</w:t>
      </w:r>
      <w:r>
        <w:br/>
      </w:r>
      <w:r>
        <w:br/>
      </w:r>
      <w:r>
        <w:br/>
      </w:r>
      <w:r>
        <w:rPr>
          <w:rStyle w:val="estilo1"/>
        </w:rPr>
        <w:t>Hostería en las sierras/ Otoño de 2007</w:t>
      </w:r>
      <w:r>
        <w:br/>
      </w:r>
      <w:r>
        <w:br/>
      </w:r>
      <w:r>
        <w:rPr>
          <w:rStyle w:val="estilo1"/>
          <w:i/>
          <w:iCs/>
        </w:rPr>
        <w:t>“Mi música es para esta gente”</w:t>
      </w:r>
      <w:r>
        <w:rPr>
          <w:i/>
          <w:iCs/>
        </w:rPr>
        <w:br/>
      </w:r>
      <w:r>
        <w:rPr>
          <w:rStyle w:val="estilo1"/>
        </w:rPr>
        <w:t>Ludwig van Beethoven</w:t>
      </w:r>
      <w:r>
        <w:br/>
      </w:r>
      <w:r>
        <w:br/>
      </w:r>
      <w:r>
        <w:rPr>
          <w:rStyle w:val="estilo1"/>
        </w:rPr>
        <w:t xml:space="preserve">Tras la ventana del hotel caen las hojas amarillas, </w:t>
      </w:r>
      <w:r>
        <w:br/>
      </w:r>
      <w:r>
        <w:rPr>
          <w:rStyle w:val="estilo1"/>
        </w:rPr>
        <w:t xml:space="preserve">flotan semimuertas sobre el agua de la piscina, como </w:t>
      </w:r>
      <w:r>
        <w:br/>
      </w:r>
      <w:r>
        <w:rPr>
          <w:rStyle w:val="estilo1"/>
        </w:rPr>
        <w:t xml:space="preserve">en un cuento de </w:t>
      </w:r>
      <w:proofErr w:type="spellStart"/>
      <w:r>
        <w:rPr>
          <w:rStyle w:val="estilo1"/>
        </w:rPr>
        <w:t>Cheever</w:t>
      </w:r>
      <w:proofErr w:type="spellEnd"/>
      <w:r>
        <w:rPr>
          <w:rStyle w:val="estilo1"/>
        </w:rPr>
        <w:t xml:space="preserve">. En la memoria alguien </w:t>
      </w:r>
      <w:r>
        <w:br/>
      </w:r>
      <w:r>
        <w:rPr>
          <w:rStyle w:val="estilo1"/>
        </w:rPr>
        <w:t xml:space="preserve">arrastra una silla hacia el agua sucia, sin embargo </w:t>
      </w:r>
      <w:r>
        <w:br/>
      </w:r>
      <w:r>
        <w:rPr>
          <w:rStyle w:val="estilo1"/>
        </w:rPr>
        <w:t>es de oro esta luz y ella sabe que puede no verla más.</w:t>
      </w:r>
      <w:r>
        <w:br/>
      </w:r>
      <w:r>
        <w:rPr>
          <w:rStyle w:val="estilo1"/>
        </w:rPr>
        <w:t xml:space="preserve">Cuando era chica quería ser pianista. Iba con otra </w:t>
      </w:r>
      <w:r>
        <w:br/>
      </w:r>
      <w:r>
        <w:rPr>
          <w:rStyle w:val="estilo1"/>
        </w:rPr>
        <w:t xml:space="preserve">de la mano, iba con El clave bien temperado </w:t>
      </w:r>
      <w:r>
        <w:br/>
      </w:r>
      <w:r>
        <w:rPr>
          <w:rStyle w:val="estilo1"/>
        </w:rPr>
        <w:t xml:space="preserve">bajo el brazo, hacia una casa de la calle Francia. </w:t>
      </w:r>
      <w:r>
        <w:br/>
      </w:r>
      <w:r>
        <w:rPr>
          <w:rStyle w:val="estilo1"/>
        </w:rPr>
        <w:t xml:space="preserve">Saludaba camino del conservatorio a los vecinos, </w:t>
      </w:r>
      <w:r>
        <w:br/>
      </w:r>
      <w:r>
        <w:rPr>
          <w:rStyle w:val="estilo1"/>
        </w:rPr>
        <w:t xml:space="preserve">pensando que su música era para esa gente. </w:t>
      </w:r>
      <w:r>
        <w:br/>
      </w:r>
      <w:r>
        <w:rPr>
          <w:rStyle w:val="estilo1"/>
        </w:rPr>
        <w:t xml:space="preserve">Alguna vez tocaré preludios en un teatro, se decía, </w:t>
      </w:r>
      <w:r>
        <w:br/>
      </w:r>
      <w:r>
        <w:rPr>
          <w:rStyle w:val="estilo1"/>
        </w:rPr>
        <w:t xml:space="preserve">y aplaudirán los vecinos, la buena gente </w:t>
      </w:r>
      <w:r>
        <w:br/>
      </w:r>
      <w:r>
        <w:rPr>
          <w:rStyle w:val="estilo1"/>
        </w:rPr>
        <w:t xml:space="preserve">del pueblo. </w:t>
      </w:r>
      <w:r>
        <w:br/>
      </w:r>
      <w:r>
        <w:br/>
      </w:r>
      <w:r>
        <w:rPr>
          <w:rStyle w:val="estilo1"/>
        </w:rPr>
        <w:t>Historia de vida suya, pero remota.</w:t>
      </w:r>
      <w:r>
        <w:br/>
      </w:r>
      <w:r>
        <w:br/>
      </w:r>
      <w:r>
        <w:rPr>
          <w:rStyle w:val="estilo1"/>
        </w:rPr>
        <w:t xml:space="preserve">Más tarde quiso ser como la puta de </w:t>
      </w:r>
      <w:proofErr w:type="spellStart"/>
      <w:r>
        <w:rPr>
          <w:rStyle w:val="estilo1"/>
        </w:rPr>
        <w:t>Fassbinder</w:t>
      </w:r>
      <w:proofErr w:type="spellEnd"/>
      <w:r>
        <w:rPr>
          <w:rStyle w:val="estilo1"/>
        </w:rPr>
        <w:t xml:space="preserve">, </w:t>
      </w:r>
      <w:r>
        <w:br/>
      </w:r>
      <w:r>
        <w:rPr>
          <w:rStyle w:val="estilo1"/>
        </w:rPr>
        <w:t xml:space="preserve">ésa que hacía feliz a todo el mundo. No la maldita, </w:t>
      </w:r>
      <w:r>
        <w:br/>
      </w:r>
      <w:r>
        <w:rPr>
          <w:rStyle w:val="estilo1"/>
        </w:rPr>
        <w:t xml:space="preserve">no la estrella incandescente, no la artista consumida, </w:t>
      </w:r>
      <w:r>
        <w:br/>
      </w:r>
      <w:r>
        <w:rPr>
          <w:rStyle w:val="estilo1"/>
        </w:rPr>
        <w:t xml:space="preserve">sino la monja de clausura, la que alivia al peregrino, </w:t>
      </w:r>
      <w:r>
        <w:br/>
      </w:r>
      <w:r>
        <w:rPr>
          <w:rStyle w:val="estilo1"/>
        </w:rPr>
        <w:t xml:space="preserve">la que no le quita a nadie nada. No hay distancia </w:t>
      </w:r>
      <w:r>
        <w:br/>
      </w:r>
      <w:r>
        <w:rPr>
          <w:rStyle w:val="estilo1"/>
        </w:rPr>
        <w:lastRenderedPageBreak/>
        <w:t xml:space="preserve">entre lo íntimo y lo público, las calamidades </w:t>
      </w:r>
      <w:r>
        <w:br/>
      </w:r>
      <w:r>
        <w:rPr>
          <w:rStyle w:val="estilo1"/>
        </w:rPr>
        <w:t xml:space="preserve">históricas convergen con las privadas. La buena </w:t>
      </w:r>
      <w:r>
        <w:br/>
      </w:r>
      <w:r>
        <w:rPr>
          <w:rStyle w:val="estilo1"/>
        </w:rPr>
        <w:t xml:space="preserve">gente asesina a los débiles y mantener abierta </w:t>
      </w:r>
      <w:r>
        <w:br/>
      </w:r>
      <w:r>
        <w:rPr>
          <w:rStyle w:val="estilo1"/>
        </w:rPr>
        <w:t>la herida es la única esperanza.</w:t>
      </w:r>
      <w:r>
        <w:br/>
      </w:r>
      <w:r>
        <w:br/>
      </w:r>
      <w:r>
        <w:rPr>
          <w:rStyle w:val="estilo1"/>
        </w:rPr>
        <w:t>Historia de vida remota, pero suya.</w:t>
      </w:r>
      <w:r>
        <w:br/>
      </w:r>
      <w:r>
        <w:br/>
      </w:r>
      <w:r>
        <w:rPr>
          <w:rStyle w:val="estilo1"/>
        </w:rPr>
        <w:t xml:space="preserve">Cuando escribe en la noche, crece el murmullo </w:t>
      </w:r>
      <w:r>
        <w:br/>
      </w:r>
      <w:r>
        <w:rPr>
          <w:rStyle w:val="estilo1"/>
        </w:rPr>
        <w:t xml:space="preserve">de tantos y tantos que vienen llegando, un torrente </w:t>
      </w:r>
      <w:r>
        <w:br/>
      </w:r>
      <w:r>
        <w:rPr>
          <w:rStyle w:val="estilo1"/>
        </w:rPr>
        <w:t xml:space="preserve">que avanza y se dilata, que grita </w:t>
      </w:r>
      <w:proofErr w:type="spellStart"/>
      <w:r>
        <w:rPr>
          <w:rStyle w:val="estilo1"/>
        </w:rPr>
        <w:t>Go</w:t>
      </w:r>
      <w:proofErr w:type="spellEnd"/>
      <w:r>
        <w:rPr>
          <w:rStyle w:val="estilo1"/>
        </w:rPr>
        <w:t xml:space="preserve"> Home, </w:t>
      </w:r>
      <w:r>
        <w:br/>
      </w:r>
      <w:proofErr w:type="spellStart"/>
      <w:r>
        <w:rPr>
          <w:rStyle w:val="estilo1"/>
        </w:rPr>
        <w:t>Go</w:t>
      </w:r>
      <w:proofErr w:type="spellEnd"/>
      <w:r>
        <w:rPr>
          <w:rStyle w:val="estilo1"/>
        </w:rPr>
        <w:t xml:space="preserve"> Home, necesito un lugar en el mundo. ¡Y ella</w:t>
      </w:r>
      <w:r>
        <w:br/>
      </w:r>
      <w:r>
        <w:rPr>
          <w:rStyle w:val="estilo1"/>
        </w:rPr>
        <w:t>que no quería quitarle a nadie nada!</w:t>
      </w:r>
      <w:r>
        <w:br/>
      </w:r>
      <w:r>
        <w:br/>
      </w:r>
      <w:r>
        <w:br/>
      </w:r>
      <w:r>
        <w:rPr>
          <w:rStyle w:val="estilo1"/>
        </w:rPr>
        <w:t>Muchacha de Ucrania / 2003</w:t>
      </w:r>
      <w:r>
        <w:br/>
      </w:r>
      <w:r>
        <w:br/>
      </w:r>
      <w:r>
        <w:rPr>
          <w:rStyle w:val="estilo1"/>
        </w:rPr>
        <w:t xml:space="preserve">¿Cómo van en tu tierra las cosas?, </w:t>
      </w:r>
      <w:r>
        <w:br/>
      </w:r>
      <w:r>
        <w:rPr>
          <w:rStyle w:val="estilo1"/>
        </w:rPr>
        <w:t xml:space="preserve">pregunto. Siempre peor, me responde, </w:t>
      </w:r>
      <w:r>
        <w:br/>
      </w:r>
      <w:r>
        <w:rPr>
          <w:rStyle w:val="estilo1"/>
        </w:rPr>
        <w:t xml:space="preserve">es todo una mafia. Mi prima allá abajo </w:t>
      </w:r>
      <w:r>
        <w:br/>
      </w:r>
      <w:r>
        <w:rPr>
          <w:rStyle w:val="estilo1"/>
        </w:rPr>
        <w:t xml:space="preserve">levanta la mano. La chica se llama Alexandra </w:t>
      </w:r>
      <w:r>
        <w:br/>
      </w:r>
      <w:r>
        <w:rPr>
          <w:rStyle w:val="estilo1"/>
        </w:rPr>
        <w:t xml:space="preserve">y va a trabajar a Gerona. Tiene a su padre </w:t>
      </w:r>
      <w:r>
        <w:br/>
      </w:r>
      <w:r>
        <w:rPr>
          <w:rStyle w:val="estilo1"/>
        </w:rPr>
        <w:t xml:space="preserve">en Valencia y a su madre limpiando </w:t>
      </w:r>
      <w:r>
        <w:br/>
      </w:r>
      <w:r>
        <w:rPr>
          <w:rStyle w:val="estilo1"/>
        </w:rPr>
        <w:t>un albergue en Milano.</w:t>
      </w:r>
      <w:r>
        <w:br/>
      </w:r>
      <w:r>
        <w:br/>
      </w:r>
      <w:r>
        <w:rPr>
          <w:rStyle w:val="estilo1"/>
        </w:rPr>
        <w:t xml:space="preserve">Su hermano, </w:t>
      </w:r>
      <w:r>
        <w:br/>
      </w:r>
      <w:r>
        <w:rPr>
          <w:rStyle w:val="estilo1"/>
        </w:rPr>
        <w:t xml:space="preserve">que cumple catorce, se ha quedado en Ucrania </w:t>
      </w:r>
      <w:r>
        <w:br/>
      </w:r>
      <w:r>
        <w:rPr>
          <w:rStyle w:val="estilo1"/>
        </w:rPr>
        <w:t xml:space="preserve">cuidando la casa. Hablo tres lenguas, me dice, </w:t>
      </w:r>
      <w:r>
        <w:br/>
      </w:r>
      <w:r>
        <w:rPr>
          <w:rStyle w:val="estilo1"/>
        </w:rPr>
        <w:t xml:space="preserve">ucraniano, moldavo y rumano, pero eso no sirve </w:t>
      </w:r>
      <w:r>
        <w:br/>
      </w:r>
      <w:r>
        <w:rPr>
          <w:rStyle w:val="estilo1"/>
        </w:rPr>
        <w:t xml:space="preserve">en España. En el bus van gitanos, letones </w:t>
      </w:r>
      <w:r>
        <w:br/>
      </w:r>
      <w:r>
        <w:rPr>
          <w:rStyle w:val="estilo1"/>
        </w:rPr>
        <w:t xml:space="preserve">y húngaros, y esta chica que tiene a su madre </w:t>
      </w:r>
      <w:r>
        <w:br/>
      </w:r>
      <w:r>
        <w:rPr>
          <w:rStyle w:val="estilo1"/>
        </w:rPr>
        <w:t xml:space="preserve">en Milano. También va una mujer de Trujillo </w:t>
      </w:r>
      <w:r>
        <w:br/>
      </w:r>
      <w:r>
        <w:rPr>
          <w:rStyle w:val="estilo1"/>
        </w:rPr>
        <w:t xml:space="preserve">que no tiene papeles, me lo dijo comprando </w:t>
      </w:r>
      <w:r>
        <w:br/>
      </w:r>
      <w:r>
        <w:rPr>
          <w:rStyle w:val="estilo1"/>
        </w:rPr>
        <w:t xml:space="preserve">el pasaje. Hay un sitio mejor </w:t>
      </w:r>
      <w:r>
        <w:br/>
      </w:r>
      <w:r>
        <w:rPr>
          <w:rStyle w:val="estilo1"/>
        </w:rPr>
        <w:t xml:space="preserve">y está lejos. </w:t>
      </w:r>
      <w:r>
        <w:br/>
      </w:r>
      <w:r>
        <w:br/>
      </w:r>
      <w:r>
        <w:rPr>
          <w:rStyle w:val="estilo1"/>
        </w:rPr>
        <w:t>(Por la tarde</w:t>
      </w:r>
      <w:r>
        <w:br/>
      </w:r>
      <w:r>
        <w:rPr>
          <w:rStyle w:val="estilo1"/>
        </w:rPr>
        <w:t>he llamado a mis hijas.</w:t>
      </w:r>
      <w:r>
        <w:br/>
      </w:r>
      <w:r>
        <w:rPr>
          <w:rStyle w:val="estilo1"/>
        </w:rPr>
        <w:t>No estaban)</w:t>
      </w:r>
      <w:r>
        <w:br/>
      </w:r>
      <w:r>
        <w:br/>
      </w:r>
      <w:r>
        <w:rPr>
          <w:rStyle w:val="estilo1"/>
        </w:rPr>
        <w:t xml:space="preserve">Yo quería quedarme </w:t>
      </w:r>
      <w:r>
        <w:br/>
      </w:r>
      <w:r>
        <w:rPr>
          <w:rStyle w:val="estilo1"/>
        </w:rPr>
        <w:t xml:space="preserve">cuidando la casa, me dice la chica de Ucrania, </w:t>
      </w:r>
      <w:r>
        <w:br/>
      </w:r>
      <w:r>
        <w:rPr>
          <w:rStyle w:val="estilo1"/>
        </w:rPr>
        <w:t xml:space="preserve">pero es mejor que se quede mi hermano. </w:t>
      </w:r>
      <w:r>
        <w:br/>
      </w:r>
      <w:r>
        <w:rPr>
          <w:rStyle w:val="estilo1"/>
        </w:rPr>
        <w:t xml:space="preserve">Conversando, he olvidado que estoy todavía </w:t>
      </w:r>
      <w:r>
        <w:br/>
      </w:r>
      <w:r>
        <w:rPr>
          <w:rStyle w:val="estilo1"/>
        </w:rPr>
        <w:t xml:space="preserve">en Torino, que el bus no ha arrancado, </w:t>
      </w:r>
      <w:r>
        <w:br/>
      </w:r>
      <w:r>
        <w:rPr>
          <w:rStyle w:val="estilo1"/>
        </w:rPr>
        <w:t xml:space="preserve">que mi prima allá abajo levanta </w:t>
      </w:r>
      <w:r>
        <w:br/>
      </w:r>
      <w:r>
        <w:rPr>
          <w:rStyle w:val="estilo1"/>
        </w:rPr>
        <w:t xml:space="preserve">la mano. </w:t>
      </w:r>
      <w:r>
        <w:br/>
      </w:r>
      <w:r>
        <w:br/>
      </w:r>
      <w:r>
        <w:lastRenderedPageBreak/>
        <w:br/>
      </w:r>
      <w:r>
        <w:rPr>
          <w:rStyle w:val="estilo1"/>
        </w:rPr>
        <w:t>Los hermanos García / 1978-1983</w:t>
      </w:r>
      <w:r>
        <w:br/>
      </w:r>
      <w:r>
        <w:br/>
      </w:r>
      <w:r>
        <w:rPr>
          <w:rStyle w:val="estilo1"/>
          <w:i/>
          <w:iCs/>
        </w:rPr>
        <w:t>A Juan, Antonio y Mary</w:t>
      </w:r>
      <w:r>
        <w:rPr>
          <w:i/>
          <w:iCs/>
        </w:rPr>
        <w:br/>
      </w:r>
      <w:r>
        <w:br/>
      </w:r>
      <w:r>
        <w:rPr>
          <w:rStyle w:val="estilo1"/>
        </w:rPr>
        <w:t xml:space="preserve">Por la ventana que da a la Escuela Alberdi, veo pasar </w:t>
      </w:r>
      <w:r>
        <w:br/>
      </w:r>
      <w:r>
        <w:rPr>
          <w:rStyle w:val="estilo1"/>
        </w:rPr>
        <w:t xml:space="preserve">hacia la noche a chicas como yo y a los muchachos. </w:t>
      </w:r>
      <w:r>
        <w:br/>
      </w:r>
      <w:r>
        <w:rPr>
          <w:rStyle w:val="estilo1"/>
        </w:rPr>
        <w:t xml:space="preserve">Los escucho reír en la vereda, bajo esta ventana pequeña. </w:t>
      </w:r>
      <w:r>
        <w:br/>
      </w:r>
      <w:r>
        <w:rPr>
          <w:rStyle w:val="estilo1"/>
        </w:rPr>
        <w:t xml:space="preserve">Es noche de sábado y los hermanos cocinan puchero </w:t>
      </w:r>
      <w:r>
        <w:br/>
      </w:r>
      <w:r>
        <w:rPr>
          <w:rStyle w:val="estilo1"/>
        </w:rPr>
        <w:t xml:space="preserve">de falda y de quijada. Sé que otros se han escondido </w:t>
      </w:r>
      <w:r>
        <w:br/>
      </w:r>
      <w:r>
        <w:rPr>
          <w:rStyle w:val="estilo1"/>
        </w:rPr>
        <w:t xml:space="preserve">en el Tigre, en la Patagonia o en </w:t>
      </w:r>
      <w:proofErr w:type="spellStart"/>
      <w:r>
        <w:rPr>
          <w:rStyle w:val="estilo1"/>
        </w:rPr>
        <w:t>Longchamps</w:t>
      </w:r>
      <w:proofErr w:type="spellEnd"/>
      <w:r>
        <w:rPr>
          <w:rStyle w:val="estilo1"/>
        </w:rPr>
        <w:t xml:space="preserve">. Algunos </w:t>
      </w:r>
      <w:r>
        <w:br/>
      </w:r>
      <w:r>
        <w:rPr>
          <w:rStyle w:val="estilo1"/>
        </w:rPr>
        <w:t>mandan señas, flores sobre la falda, desde Oslo,</w:t>
      </w:r>
      <w:r>
        <w:br/>
      </w:r>
      <w:r>
        <w:rPr>
          <w:rStyle w:val="estilo1"/>
        </w:rPr>
        <w:t xml:space="preserve">Gotinga o Ámsterdam. Yo vivo tras este ojo de buey, </w:t>
      </w:r>
      <w:r>
        <w:br/>
      </w:r>
      <w:r>
        <w:rPr>
          <w:rStyle w:val="estilo1"/>
        </w:rPr>
        <w:t xml:space="preserve">con la quijada contra el marco, mirando a las chicas </w:t>
      </w:r>
      <w:r>
        <w:br/>
      </w:r>
      <w:r>
        <w:rPr>
          <w:rStyle w:val="estilo1"/>
        </w:rPr>
        <w:t xml:space="preserve">y muchachos que cruzan la avenida. Es también sábado </w:t>
      </w:r>
      <w:r>
        <w:br/>
      </w:r>
      <w:r>
        <w:rPr>
          <w:rStyle w:val="estilo1"/>
        </w:rPr>
        <w:t xml:space="preserve">en la pieza del hotel, sobre los techos de esta casa </w:t>
      </w:r>
      <w:r>
        <w:br/>
      </w:r>
      <w:r>
        <w:rPr>
          <w:rStyle w:val="estilo1"/>
        </w:rPr>
        <w:t xml:space="preserve">de citas, junto a la comisaría, donde alquilan </w:t>
      </w:r>
      <w:r>
        <w:br/>
      </w:r>
      <w:r>
        <w:rPr>
          <w:rStyle w:val="estilo1"/>
        </w:rPr>
        <w:t xml:space="preserve">los camioneros sus siestas de amor con los colimbas </w:t>
      </w:r>
      <w:r>
        <w:br/>
      </w:r>
      <w:r>
        <w:rPr>
          <w:rStyle w:val="estilo1"/>
        </w:rPr>
        <w:t xml:space="preserve">o las mujeres </w:t>
      </w:r>
      <w:proofErr w:type="gramStart"/>
      <w:r>
        <w:rPr>
          <w:rStyle w:val="estilo1"/>
        </w:rPr>
        <w:t>de la</w:t>
      </w:r>
      <w:proofErr w:type="gramEnd"/>
      <w:r>
        <w:rPr>
          <w:rStyle w:val="estilo1"/>
        </w:rPr>
        <w:t xml:space="preserve"> Humberto Primo. Aquí, tras el vidrio </w:t>
      </w:r>
      <w:r>
        <w:br/>
      </w:r>
      <w:r>
        <w:rPr>
          <w:rStyle w:val="estilo1"/>
        </w:rPr>
        <w:t xml:space="preserve">de esta raja de luz, bajo el ala de unos gallegos venidos </w:t>
      </w:r>
      <w:r>
        <w:br/>
      </w:r>
      <w:r>
        <w:rPr>
          <w:rStyle w:val="estilo1"/>
        </w:rPr>
        <w:t xml:space="preserve">de </w:t>
      </w:r>
      <w:proofErr w:type="spellStart"/>
      <w:r>
        <w:rPr>
          <w:rStyle w:val="estilo1"/>
        </w:rPr>
        <w:t>Inriville</w:t>
      </w:r>
      <w:proofErr w:type="spellEnd"/>
      <w:r>
        <w:rPr>
          <w:rStyle w:val="estilo1"/>
        </w:rPr>
        <w:t xml:space="preserve">, espero que pasen los meses o los años. </w:t>
      </w:r>
      <w:r>
        <w:br/>
      </w:r>
      <w:r>
        <w:rPr>
          <w:rStyle w:val="estilo1"/>
        </w:rPr>
        <w:t xml:space="preserve">García quiere decir Smith y el más común de los mortales </w:t>
      </w:r>
      <w:r>
        <w:br/>
      </w:r>
      <w:r>
        <w:rPr>
          <w:rStyle w:val="estilo1"/>
        </w:rPr>
        <w:t xml:space="preserve">se llama Juan. Sube cada mañana la precaria escalera </w:t>
      </w:r>
      <w:r>
        <w:br/>
      </w:r>
      <w:r>
        <w:rPr>
          <w:rStyle w:val="estilo1"/>
        </w:rPr>
        <w:t xml:space="preserve">con su manojo de llaves y comida y como una lonja </w:t>
      </w:r>
      <w:r>
        <w:br/>
      </w:r>
      <w:r>
        <w:rPr>
          <w:rStyle w:val="estilo1"/>
        </w:rPr>
        <w:t>de sol me abre paso entre putas, milicos y viajantes.</w:t>
      </w:r>
      <w:r>
        <w:br/>
      </w:r>
      <w:r>
        <w:br/>
      </w:r>
      <w:r>
        <w:rPr>
          <w:rStyle w:val="estilo1"/>
        </w:rPr>
        <w:t xml:space="preserve">Entrevista realizada a través del correo electrónico: </w:t>
      </w:r>
      <w:proofErr w:type="gramStart"/>
      <w:r>
        <w:rPr>
          <w:rStyle w:val="estilo1"/>
        </w:rPr>
        <w:t>Barrio</w:t>
      </w:r>
      <w:proofErr w:type="gramEnd"/>
      <w:r>
        <w:rPr>
          <w:rStyle w:val="estilo1"/>
        </w:rPr>
        <w:t xml:space="preserve"> </w:t>
      </w:r>
      <w:proofErr w:type="spellStart"/>
      <w:r>
        <w:rPr>
          <w:rStyle w:val="estilo1"/>
        </w:rPr>
        <w:t>Cabana</w:t>
      </w:r>
      <w:proofErr w:type="spellEnd"/>
      <w:r>
        <w:rPr>
          <w:rStyle w:val="estilo1"/>
        </w:rPr>
        <w:t xml:space="preserve">, Ciudad de </w:t>
      </w:r>
      <w:proofErr w:type="spellStart"/>
      <w:r>
        <w:rPr>
          <w:rStyle w:val="estilo1"/>
        </w:rPr>
        <w:t>Unquillo</w:t>
      </w:r>
      <w:proofErr w:type="spellEnd"/>
      <w:r>
        <w:rPr>
          <w:rStyle w:val="estilo1"/>
        </w:rPr>
        <w:t xml:space="preserve">, Provincia de Córdoba, y Ciudad Autónoma de Buenos Aires, distantes entre sí unos 670 kilómetros, María Teresa </w:t>
      </w:r>
      <w:proofErr w:type="spellStart"/>
      <w:r>
        <w:rPr>
          <w:rStyle w:val="estilo1"/>
        </w:rPr>
        <w:t>Andruetto</w:t>
      </w:r>
      <w:proofErr w:type="spellEnd"/>
      <w:r>
        <w:rPr>
          <w:rStyle w:val="estilo1"/>
        </w:rPr>
        <w:t xml:space="preserve"> y R. R., 27 de noviembre de 2014. </w:t>
      </w:r>
      <w:r>
        <w:br/>
      </w:r>
      <w:r>
        <w:rPr>
          <w:rStyle w:val="estilo1"/>
        </w:rPr>
        <w:t xml:space="preserve">Fuente: </w:t>
      </w:r>
      <w:hyperlink r:id="rId8" w:history="1">
        <w:r>
          <w:rPr>
            <w:rStyle w:val="Hipervnculo"/>
          </w:rPr>
          <w:t>http://actaliteraria.blogspot.com</w:t>
        </w:r>
      </w:hyperlink>
    </w:p>
    <w:p w:rsidR="000B135A" w:rsidRDefault="000B135A" w:rsidP="000B135A">
      <w:pPr>
        <w:rPr>
          <w:rStyle w:val="estilo1"/>
        </w:rPr>
      </w:pPr>
      <w:r>
        <w:rPr>
          <w:rStyle w:val="estilo1"/>
        </w:rPr>
        <w:t xml:space="preserve">Entrevista al poeta Lisandro González por Rolando </w:t>
      </w:r>
      <w:proofErr w:type="spellStart"/>
      <w:r>
        <w:rPr>
          <w:rStyle w:val="estilo1"/>
        </w:rPr>
        <w:t>Revagliatti</w:t>
      </w:r>
      <w:proofErr w:type="spellEnd"/>
      <w:r>
        <w:br/>
      </w:r>
      <w:r>
        <w:br/>
      </w:r>
      <w:r>
        <w:rPr>
          <w:rStyle w:val="estilo1"/>
        </w:rPr>
        <w:t>Lisandro González nació el 14 de marzo de 1973 en la ciudad de Resistencia, provincia del Chaco, la Argentina. Reside desde los cinco meses de vida en la ciudad de Rosario, provincia de Santa Fe. Es abogado. Ha colaborado, por ejemplo, en los diarios “La Capital” de Rosario, “El Litoral” de la ciudad de Santa Fe, en las revistas “</w:t>
      </w:r>
      <w:proofErr w:type="spellStart"/>
      <w:r>
        <w:rPr>
          <w:rStyle w:val="estilo1"/>
        </w:rPr>
        <w:t>Letracosmos</w:t>
      </w:r>
      <w:proofErr w:type="spellEnd"/>
      <w:r>
        <w:rPr>
          <w:rStyle w:val="estilo1"/>
        </w:rPr>
        <w:t xml:space="preserve">”, “La Costurerita”, “El Vendedor de Tierra”, “Facundo”, “La Guacha”, “Poesía de Rosario”, así como en publicaciones periódicas de Uruguay y México. Poemas suyos fueron traducidos al portugués. En 1996 obtuvo el segundo premio en la Bienal de Arte Joven organizado por la Federación Universitaria de Buenos Aires. En 1999 fue miembro del jurado del concurso de poesía organizado por la revista “Los Lanzallamas” y en 2003 del concurso juvenil de cuentos a partir de la obra de Leónidas </w:t>
      </w:r>
      <w:proofErr w:type="spellStart"/>
      <w:r>
        <w:rPr>
          <w:rStyle w:val="estilo1"/>
        </w:rPr>
        <w:t>Gambartes</w:t>
      </w:r>
      <w:proofErr w:type="spellEnd"/>
      <w:r>
        <w:rPr>
          <w:rStyle w:val="estilo1"/>
        </w:rPr>
        <w:t xml:space="preserve">, organizado por la Municipalidad de Rosario. Entre las antologías en las que fue incluido, citamos: “11 jóvenes poetas – Homenaje a Edgar </w:t>
      </w:r>
      <w:proofErr w:type="spellStart"/>
      <w:r>
        <w:rPr>
          <w:rStyle w:val="estilo1"/>
        </w:rPr>
        <w:t>Bayley</w:t>
      </w:r>
      <w:proofErr w:type="spellEnd"/>
      <w:r>
        <w:rPr>
          <w:rStyle w:val="estilo1"/>
        </w:rPr>
        <w:t xml:space="preserve">”, “Los que siguen – Veintiún poetas rosarinos” (2002), “Perras”, “Fin zona urbana”, “Café con letras – Poetas de Rosario” (1997), “Retratos de poetas” (2000), </w:t>
      </w:r>
      <w:r>
        <w:rPr>
          <w:rStyle w:val="estilo1"/>
        </w:rPr>
        <w:lastRenderedPageBreak/>
        <w:t xml:space="preserve">“Dodecaedro de poetas”, “Álbum de poesía mundial 2014” (Porto Alegre, Brasil, julio 2014). Integra el CD “Voces de Poetas” (1999). Poemarios publicados: “Esta música abanica cualquier corazón” (Homo Sapiens, 1994), “Leña del árbol erguido” (Ediciones Poesía de Rosario, 2000), “Hobbies de hotel” (Ediciones en Danza, 2004), “Intervalo lúcido” (ASDE Asociación Santafesina de Escritores, 2007; Primer Premio “José Rafael López Rosas” 2007), “Los cauces vacíos” (Ediciones Poesía de Rosario, 2011), “Política del otoño” (2013; Premio Nacional “Luis Di </w:t>
      </w:r>
      <w:proofErr w:type="spellStart"/>
      <w:r>
        <w:rPr>
          <w:rStyle w:val="estilo1"/>
        </w:rPr>
        <w:t>Filippo</w:t>
      </w:r>
      <w:proofErr w:type="spellEnd"/>
      <w:r>
        <w:rPr>
          <w:rStyle w:val="estilo1"/>
        </w:rPr>
        <w:t xml:space="preserve">” 2013), “Poemas lumbares” (2014; Premio Provincial “José </w:t>
      </w:r>
      <w:proofErr w:type="spellStart"/>
      <w:r>
        <w:rPr>
          <w:rStyle w:val="estilo1"/>
        </w:rPr>
        <w:t>Pedroni</w:t>
      </w:r>
      <w:proofErr w:type="spellEnd"/>
      <w:r>
        <w:rPr>
          <w:rStyle w:val="estilo1"/>
        </w:rPr>
        <w:t>” 2013).</w:t>
      </w:r>
      <w:r>
        <w:br/>
      </w:r>
    </w:p>
    <w:p w:rsidR="000B135A" w:rsidRDefault="000B135A" w:rsidP="000B135A">
      <w:pPr>
        <w:rPr>
          <w:rStyle w:val="estilo1"/>
        </w:rPr>
      </w:pPr>
    </w:p>
    <w:p w:rsidR="000B135A" w:rsidRDefault="000B135A" w:rsidP="000B135A">
      <w:pPr>
        <w:rPr>
          <w:rStyle w:val="estilo1"/>
        </w:rPr>
      </w:pPr>
    </w:p>
    <w:p w:rsidR="000B135A" w:rsidRDefault="000B135A" w:rsidP="000B135A">
      <w:pPr>
        <w:rPr>
          <w:rStyle w:val="estilo1"/>
        </w:rPr>
      </w:pPr>
      <w:r>
        <w:rPr>
          <w:rStyle w:val="estilo1"/>
        </w:rPr>
        <w:t>Lisandro González selecciona para acompañar esta entrevista, en diciembre de 2014, seis poemas de su autoría:</w:t>
      </w:r>
      <w:r>
        <w:br/>
      </w:r>
      <w:r>
        <w:br/>
      </w:r>
      <w:r>
        <w:br/>
      </w:r>
      <w:r>
        <w:rPr>
          <w:rStyle w:val="estilo1"/>
        </w:rPr>
        <w:t>DE REFILÓN</w:t>
      </w:r>
      <w:r>
        <w:br/>
      </w:r>
      <w:r>
        <w:br/>
      </w:r>
      <w:r>
        <w:rPr>
          <w:rStyle w:val="estilo1"/>
        </w:rPr>
        <w:t>En el velorio de la tarde</w:t>
      </w:r>
      <w:r>
        <w:br/>
      </w:r>
      <w:r>
        <w:rPr>
          <w:rStyle w:val="estilo1"/>
        </w:rPr>
        <w:t>cae una rodaja, se corta un péndulo.</w:t>
      </w:r>
      <w:r>
        <w:br/>
      </w:r>
      <w:r>
        <w:rPr>
          <w:rStyle w:val="estilo1"/>
        </w:rPr>
        <w:t>Alguien</w:t>
      </w:r>
      <w:r>
        <w:br/>
      </w:r>
      <w:r>
        <w:rPr>
          <w:rStyle w:val="estilo1"/>
        </w:rPr>
        <w:t>en el último espejo</w:t>
      </w:r>
      <w:r>
        <w:br/>
      </w:r>
      <w:r>
        <w:rPr>
          <w:rStyle w:val="estilo1"/>
        </w:rPr>
        <w:t>escribe. Tersos baldíos.</w:t>
      </w:r>
      <w:r>
        <w:br/>
      </w:r>
      <w:r>
        <w:rPr>
          <w:rStyle w:val="estilo1"/>
        </w:rPr>
        <w:t>Todo sucede</w:t>
      </w:r>
      <w:r>
        <w:br/>
      </w:r>
      <w:r>
        <w:rPr>
          <w:rStyle w:val="estilo1"/>
        </w:rPr>
        <w:t>en el pequeño tamaño de las horas.</w:t>
      </w:r>
      <w:r>
        <w:br/>
      </w:r>
      <w:r>
        <w:rPr>
          <w:rStyle w:val="estilo1"/>
        </w:rPr>
        <w:t>Hasta brotan cigarrillos</w:t>
      </w:r>
      <w:r>
        <w:br/>
      </w:r>
      <w:r>
        <w:rPr>
          <w:rStyle w:val="estilo1"/>
        </w:rPr>
        <w:t>en rosas de cobre.</w:t>
      </w:r>
      <w:r>
        <w:br/>
      </w:r>
      <w:r>
        <w:rPr>
          <w:rStyle w:val="estilo1"/>
        </w:rPr>
        <w:t>Umbrales alambran</w:t>
      </w:r>
      <w:r>
        <w:br/>
      </w:r>
      <w:r>
        <w:rPr>
          <w:rStyle w:val="estilo1"/>
        </w:rPr>
        <w:t>otras memorias.</w:t>
      </w:r>
      <w:r>
        <w:br/>
      </w:r>
      <w:r>
        <w:rPr>
          <w:rStyle w:val="estilo1"/>
        </w:rPr>
        <w:t xml:space="preserve">Y un tango. Cuelga </w:t>
      </w:r>
      <w:r>
        <w:br/>
      </w:r>
      <w:r>
        <w:rPr>
          <w:rStyle w:val="estilo1"/>
        </w:rPr>
        <w:t>de una pieza con aliento a polvo.</w:t>
      </w:r>
      <w:r>
        <w:br/>
      </w:r>
      <w:r>
        <w:rPr>
          <w:rStyle w:val="estilo1"/>
        </w:rPr>
        <w:t>Y el cielo, que deja de lado</w:t>
      </w:r>
      <w:r>
        <w:br/>
      </w:r>
      <w:r>
        <w:rPr>
          <w:rStyle w:val="estilo1"/>
        </w:rPr>
        <w:t>algunas nubes.</w:t>
      </w:r>
      <w:r>
        <w:br/>
      </w:r>
      <w:r>
        <w:br/>
      </w:r>
      <w:r>
        <w:rPr>
          <w:rStyle w:val="estilo1"/>
        </w:rPr>
        <w:t>(De “Esta música abanica cualquier corazón”)</w:t>
      </w:r>
      <w:r>
        <w:br/>
      </w:r>
      <w:r>
        <w:br/>
      </w:r>
      <w:r>
        <w:br/>
      </w:r>
      <w:r>
        <w:rPr>
          <w:rStyle w:val="estilo1"/>
        </w:rPr>
        <w:t>DEGRADACIÓN</w:t>
      </w:r>
      <w:r>
        <w:br/>
      </w:r>
      <w:r>
        <w:br/>
      </w:r>
      <w:r>
        <w:rPr>
          <w:rStyle w:val="estilo1"/>
        </w:rPr>
        <w:t>La luna se arqueaba</w:t>
      </w:r>
      <w:r>
        <w:br/>
      </w:r>
      <w:r>
        <w:rPr>
          <w:rStyle w:val="estilo1"/>
        </w:rPr>
        <w:t>cuando le tocábamos la punta.</w:t>
      </w:r>
      <w:r>
        <w:br/>
      </w:r>
      <w:r>
        <w:br/>
      </w:r>
      <w:r>
        <w:rPr>
          <w:rStyle w:val="estilo1"/>
        </w:rPr>
        <w:lastRenderedPageBreak/>
        <w:t>Su movimiento</w:t>
      </w:r>
      <w:r>
        <w:br/>
      </w:r>
      <w:r>
        <w:rPr>
          <w:rStyle w:val="estilo1"/>
        </w:rPr>
        <w:t>era éxtasis, locura.</w:t>
      </w:r>
      <w:r>
        <w:br/>
      </w:r>
      <w:r>
        <w:br/>
      </w:r>
      <w:r>
        <w:rPr>
          <w:rStyle w:val="estilo1"/>
        </w:rPr>
        <w:t>Pero un día</w:t>
      </w:r>
      <w:r>
        <w:br/>
      </w:r>
      <w:r>
        <w:rPr>
          <w:rStyle w:val="estilo1"/>
        </w:rPr>
        <w:t>no dejó que la volviéramos a tocar.</w:t>
      </w:r>
      <w:r>
        <w:br/>
      </w:r>
      <w:r>
        <w:br/>
      </w:r>
      <w:r>
        <w:rPr>
          <w:rStyle w:val="estilo1"/>
        </w:rPr>
        <w:t xml:space="preserve">Ahora la luna, </w:t>
      </w:r>
      <w:r>
        <w:br/>
      </w:r>
      <w:r>
        <w:rPr>
          <w:rStyle w:val="estilo1"/>
        </w:rPr>
        <w:t>estrellas</w:t>
      </w:r>
      <w:r>
        <w:br/>
      </w:r>
      <w:r>
        <w:rPr>
          <w:rStyle w:val="estilo1"/>
        </w:rPr>
        <w:t>son simples elementos decorativos.</w:t>
      </w:r>
      <w:r>
        <w:br/>
      </w:r>
      <w:r>
        <w:br/>
      </w:r>
      <w:r>
        <w:rPr>
          <w:rStyle w:val="estilo1"/>
        </w:rPr>
        <w:t>(De “Leña del árbol erguido”)</w:t>
      </w:r>
      <w:r>
        <w:br/>
      </w:r>
      <w:r>
        <w:br/>
      </w:r>
      <w:r>
        <w:br/>
      </w:r>
      <w:r>
        <w:rPr>
          <w:rStyle w:val="estilo1"/>
        </w:rPr>
        <w:t>OCHO (PARADO EN EL MUELLE)</w:t>
      </w:r>
      <w:r>
        <w:br/>
      </w:r>
      <w:r>
        <w:br/>
      </w:r>
      <w:r>
        <w:rPr>
          <w:rStyle w:val="estilo1"/>
        </w:rPr>
        <w:t>un pez fuera del agua</w:t>
      </w:r>
      <w:r>
        <w:br/>
      </w:r>
      <w:r>
        <w:rPr>
          <w:rStyle w:val="estilo1"/>
        </w:rPr>
        <w:t>se pregunta por la altura de los edificios</w:t>
      </w:r>
      <w:r>
        <w:br/>
      </w:r>
      <w:r>
        <w:rPr>
          <w:rStyle w:val="estilo1"/>
        </w:rPr>
        <w:t>por ese extraño color azul celeste</w:t>
      </w:r>
      <w:r>
        <w:br/>
      </w:r>
      <w:r>
        <w:rPr>
          <w:rStyle w:val="estilo1"/>
        </w:rPr>
        <w:t>de la muerte posible</w:t>
      </w:r>
      <w:r>
        <w:br/>
      </w:r>
      <w:r>
        <w:rPr>
          <w:rStyle w:val="estilo1"/>
        </w:rPr>
        <w:t xml:space="preserve">-las aves recortan </w:t>
      </w:r>
      <w:r>
        <w:br/>
      </w:r>
      <w:r>
        <w:rPr>
          <w:rStyle w:val="estilo1"/>
        </w:rPr>
        <w:t xml:space="preserve">ese gelatinoso panorama </w:t>
      </w:r>
      <w:r>
        <w:br/>
      </w:r>
      <w:r>
        <w:rPr>
          <w:rStyle w:val="estilo1"/>
        </w:rPr>
        <w:t>hasta que la mano del pescador</w:t>
      </w:r>
      <w:r>
        <w:br/>
      </w:r>
      <w:r>
        <w:rPr>
          <w:rStyle w:val="estilo1"/>
        </w:rPr>
        <w:t>lo vuelve al agua-</w:t>
      </w:r>
      <w:r>
        <w:br/>
      </w:r>
      <w:r>
        <w:rPr>
          <w:rStyle w:val="estilo1"/>
        </w:rPr>
        <w:t>¿será “otro” ese pez</w:t>
      </w:r>
      <w:r>
        <w:br/>
      </w:r>
      <w:r>
        <w:rPr>
          <w:rStyle w:val="estilo1"/>
        </w:rPr>
        <w:t>que palpó otra muerte</w:t>
      </w:r>
      <w:r>
        <w:br/>
      </w:r>
      <w:r>
        <w:rPr>
          <w:rStyle w:val="estilo1"/>
        </w:rPr>
        <w:t>diferente</w:t>
      </w:r>
      <w:r>
        <w:br/>
      </w:r>
      <w:r>
        <w:rPr>
          <w:rStyle w:val="estilo1"/>
        </w:rPr>
        <w:t>a la que le espera</w:t>
      </w:r>
      <w:r>
        <w:br/>
      </w:r>
      <w:r>
        <w:rPr>
          <w:rStyle w:val="estilo1"/>
        </w:rPr>
        <w:t>una o dos horas más tarde</w:t>
      </w:r>
      <w:r>
        <w:br/>
      </w:r>
      <w:r>
        <w:rPr>
          <w:rStyle w:val="estilo1"/>
        </w:rPr>
        <w:t>en la boca de un pez mayor?</w:t>
      </w:r>
      <w:r>
        <w:br/>
      </w:r>
      <w:r>
        <w:rPr>
          <w:rStyle w:val="estilo1"/>
        </w:rPr>
        <w:t>¿</w:t>
      </w:r>
      <w:proofErr w:type="gramStart"/>
      <w:r>
        <w:rPr>
          <w:rStyle w:val="estilo1"/>
        </w:rPr>
        <w:t>será</w:t>
      </w:r>
      <w:proofErr w:type="gramEnd"/>
      <w:r>
        <w:rPr>
          <w:rStyle w:val="estilo1"/>
        </w:rPr>
        <w:t xml:space="preserve"> entonces pez muerto,</w:t>
      </w:r>
      <w:r>
        <w:br/>
      </w:r>
      <w:r>
        <w:rPr>
          <w:rStyle w:val="estilo1"/>
        </w:rPr>
        <w:t>comido</w:t>
      </w:r>
      <w:r>
        <w:br/>
      </w:r>
      <w:r>
        <w:rPr>
          <w:rStyle w:val="estilo1"/>
        </w:rPr>
        <w:t xml:space="preserve">pero no “pescado”? </w:t>
      </w:r>
      <w:r>
        <w:br/>
      </w:r>
      <w:r>
        <w:br/>
      </w:r>
      <w:r>
        <w:rPr>
          <w:rStyle w:val="estilo1"/>
        </w:rPr>
        <w:t>¿</w:t>
      </w:r>
      <w:proofErr w:type="gramStart"/>
      <w:r>
        <w:rPr>
          <w:rStyle w:val="estilo1"/>
        </w:rPr>
        <w:t>o</w:t>
      </w:r>
      <w:proofErr w:type="gramEnd"/>
      <w:r>
        <w:rPr>
          <w:rStyle w:val="estilo1"/>
        </w:rPr>
        <w:t xml:space="preserve"> será </w:t>
      </w:r>
      <w:r>
        <w:br/>
      </w:r>
      <w:r>
        <w:rPr>
          <w:rStyle w:val="estilo1"/>
        </w:rPr>
        <w:t>ese par de horas</w:t>
      </w:r>
      <w:r>
        <w:br/>
      </w:r>
      <w:r>
        <w:rPr>
          <w:rStyle w:val="estilo1"/>
        </w:rPr>
        <w:t>otra forma de salvación?</w:t>
      </w:r>
      <w:r>
        <w:br/>
      </w:r>
      <w:r>
        <w:br/>
      </w:r>
      <w:r>
        <w:rPr>
          <w:rStyle w:val="estilo1"/>
        </w:rPr>
        <w:t>(De “Intervalo lúcido”</w:t>
      </w:r>
      <w:r>
        <w:br/>
      </w:r>
      <w:r>
        <w:br/>
      </w:r>
      <w:r>
        <w:br/>
      </w:r>
      <w:r>
        <w:rPr>
          <w:rStyle w:val="estilo1"/>
        </w:rPr>
        <w:t>ROCK SINFÓNICO</w:t>
      </w:r>
      <w:r>
        <w:br/>
      </w:r>
      <w:r>
        <w:br/>
      </w:r>
      <w:r>
        <w:rPr>
          <w:rStyle w:val="estilo1"/>
        </w:rPr>
        <w:lastRenderedPageBreak/>
        <w:t>tardes adolescentes</w:t>
      </w:r>
      <w:r>
        <w:br/>
      </w:r>
      <w:r>
        <w:rPr>
          <w:rStyle w:val="estilo1"/>
        </w:rPr>
        <w:t>la música será un ancla</w:t>
      </w:r>
      <w:r>
        <w:br/>
      </w:r>
      <w:r>
        <w:br/>
      </w:r>
      <w:r>
        <w:rPr>
          <w:rStyle w:val="estilo1"/>
        </w:rPr>
        <w:t xml:space="preserve">que se arroja </w:t>
      </w:r>
      <w:r>
        <w:br/>
      </w:r>
      <w:r>
        <w:rPr>
          <w:rStyle w:val="estilo1"/>
        </w:rPr>
        <w:t>a tu interior</w:t>
      </w:r>
      <w:r>
        <w:br/>
      </w:r>
      <w:r>
        <w:br/>
      </w:r>
      <w:r>
        <w:rPr>
          <w:rStyle w:val="estilo1"/>
        </w:rPr>
        <w:t>flotan un caballero</w:t>
      </w:r>
      <w:r>
        <w:br/>
      </w:r>
      <w:r>
        <w:rPr>
          <w:rStyle w:val="estilo1"/>
        </w:rPr>
        <w:t>y un bufón</w:t>
      </w:r>
      <w:r>
        <w:br/>
      </w:r>
      <w:r>
        <w:br/>
      </w:r>
      <w:r>
        <w:rPr>
          <w:rStyle w:val="estilo1"/>
        </w:rPr>
        <w:t>en esas aguas pesadas</w:t>
      </w:r>
      <w:r>
        <w:br/>
      </w:r>
      <w:r>
        <w:rPr>
          <w:rStyle w:val="estilo1"/>
        </w:rPr>
        <w:t>de peces de plomo</w:t>
      </w:r>
      <w:r>
        <w:br/>
      </w:r>
      <w:r>
        <w:br/>
      </w:r>
      <w:r>
        <w:rPr>
          <w:rStyle w:val="estilo1"/>
        </w:rPr>
        <w:t xml:space="preserve">y sirenas </w:t>
      </w:r>
      <w:r>
        <w:br/>
      </w:r>
      <w:r>
        <w:rPr>
          <w:rStyle w:val="estilo1"/>
        </w:rPr>
        <w:t>tremendamente esquivas</w:t>
      </w:r>
      <w:r>
        <w:br/>
      </w:r>
      <w:r>
        <w:br/>
      </w:r>
      <w:r>
        <w:rPr>
          <w:rStyle w:val="estilo1"/>
        </w:rPr>
        <w:t>(De “Los cauces vacíos”)</w:t>
      </w:r>
      <w:r>
        <w:br/>
      </w:r>
      <w:r>
        <w:br/>
      </w:r>
      <w:r>
        <w:br/>
      </w:r>
      <w:r>
        <w:rPr>
          <w:rStyle w:val="estilo1"/>
        </w:rPr>
        <w:t>¿y para quién será lo que has amontonado?</w:t>
      </w:r>
      <w:r>
        <w:br/>
      </w:r>
      <w:r>
        <w:rPr>
          <w:rStyle w:val="estilo1"/>
        </w:rPr>
        <w:t>Lucas, 12-20</w:t>
      </w:r>
      <w:r>
        <w:br/>
      </w:r>
      <w:r>
        <w:br/>
      </w:r>
      <w:r>
        <w:rPr>
          <w:rStyle w:val="estilo1"/>
        </w:rPr>
        <w:t>la última cosecha</w:t>
      </w:r>
      <w:r>
        <w:br/>
      </w:r>
      <w:r>
        <w:rPr>
          <w:rStyle w:val="estilo1"/>
        </w:rPr>
        <w:t>pone en la disyuntiva</w:t>
      </w:r>
      <w:r>
        <w:br/>
      </w:r>
      <w:r>
        <w:rPr>
          <w:rStyle w:val="estilo1"/>
        </w:rPr>
        <w:t>de seguir ocupándose en acumular ganancias</w:t>
      </w:r>
      <w:r>
        <w:br/>
      </w:r>
      <w:r>
        <w:rPr>
          <w:rStyle w:val="estilo1"/>
        </w:rPr>
        <w:t>o dar el campo en alquiler</w:t>
      </w:r>
      <w:r>
        <w:br/>
      </w:r>
      <w:r>
        <w:rPr>
          <w:rStyle w:val="estilo1"/>
        </w:rPr>
        <w:t>y dedicarse sólo a descansar, sí</w:t>
      </w:r>
      <w:r>
        <w:br/>
      </w:r>
      <w:r>
        <w:rPr>
          <w:rStyle w:val="estilo1"/>
        </w:rPr>
        <w:t>pero sobre todo a disfrutar</w:t>
      </w:r>
      <w:r>
        <w:br/>
      </w:r>
      <w:r>
        <w:rPr>
          <w:rStyle w:val="estilo1"/>
        </w:rPr>
        <w:t>los beneficios de una vida de beneficios</w:t>
      </w:r>
      <w:r>
        <w:br/>
      </w:r>
      <w:r>
        <w:rPr>
          <w:rStyle w:val="estilo1"/>
        </w:rPr>
        <w:t>éstos y no otros pensamientos ocupan la cabeza</w:t>
      </w:r>
      <w:r>
        <w:br/>
      </w:r>
      <w:r>
        <w:rPr>
          <w:rStyle w:val="estilo1"/>
        </w:rPr>
        <w:t>del conductor de la 4 x 4</w:t>
      </w:r>
      <w:r>
        <w:br/>
      </w:r>
      <w:r>
        <w:rPr>
          <w:rStyle w:val="estilo1"/>
        </w:rPr>
        <w:t xml:space="preserve">que a 160 </w:t>
      </w:r>
      <w:r>
        <w:br/>
      </w:r>
      <w:r>
        <w:rPr>
          <w:rStyle w:val="estilo1"/>
        </w:rPr>
        <w:t>toma con cierta displicencia la curva</w:t>
      </w:r>
      <w:r>
        <w:br/>
      </w:r>
      <w:r>
        <w:rPr>
          <w:rStyle w:val="estilo1"/>
        </w:rPr>
        <w:t>que lo toma, lo vuelve carne entre hierro retorcido</w:t>
      </w:r>
      <w:r>
        <w:br/>
      </w:r>
      <w:r>
        <w:rPr>
          <w:rStyle w:val="estilo1"/>
        </w:rPr>
        <w:t>chamusca esa disyuntiva de prosperidad más o menos cómoda</w:t>
      </w:r>
      <w:r>
        <w:br/>
      </w:r>
      <w:r>
        <w:rPr>
          <w:rStyle w:val="estilo1"/>
        </w:rPr>
        <w:t>los graneros repletos, pero de sangre</w:t>
      </w:r>
      <w:r>
        <w:br/>
      </w:r>
      <w:r>
        <w:rPr>
          <w:rStyle w:val="estilo1"/>
        </w:rPr>
        <w:t>y la misma disyuntiva del ángel</w:t>
      </w:r>
      <w:r>
        <w:br/>
      </w:r>
      <w:r>
        <w:rPr>
          <w:rStyle w:val="estilo1"/>
        </w:rPr>
        <w:t xml:space="preserve">en susurrarle </w:t>
      </w:r>
      <w:r>
        <w:br/>
      </w:r>
      <w:r>
        <w:rPr>
          <w:rStyle w:val="estilo1"/>
        </w:rPr>
        <w:t>durante la curva</w:t>
      </w:r>
      <w:r>
        <w:br/>
      </w:r>
      <w:r>
        <w:rPr>
          <w:rStyle w:val="estilo1"/>
        </w:rPr>
        <w:t>algo</w:t>
      </w:r>
      <w:r>
        <w:br/>
      </w:r>
      <w:r>
        <w:br/>
      </w:r>
      <w:r>
        <w:rPr>
          <w:rStyle w:val="estilo1"/>
        </w:rPr>
        <w:t>“un acto de contrición da a un alma la salvación”</w:t>
      </w:r>
      <w:r>
        <w:br/>
      </w:r>
      <w:r>
        <w:rPr>
          <w:rStyle w:val="estilo1"/>
        </w:rPr>
        <w:t xml:space="preserve">Graham </w:t>
      </w:r>
      <w:proofErr w:type="spellStart"/>
      <w:r>
        <w:rPr>
          <w:rStyle w:val="estilo1"/>
        </w:rPr>
        <w:t>Greene</w:t>
      </w:r>
      <w:proofErr w:type="spellEnd"/>
      <w:r>
        <w:rPr>
          <w:rStyle w:val="estilo1"/>
        </w:rPr>
        <w:t>: “Brihgton, Parque de diversiones”</w:t>
      </w:r>
      <w:r>
        <w:br/>
      </w:r>
      <w:r>
        <w:lastRenderedPageBreak/>
        <w:br/>
      </w:r>
      <w:r>
        <w:rPr>
          <w:rStyle w:val="estilo1"/>
        </w:rPr>
        <w:t>(De “Fin zona urbana” – Antología de poetas rosarinos)</w:t>
      </w:r>
      <w:r>
        <w:br/>
      </w:r>
      <w:r>
        <w:br/>
      </w:r>
      <w:r>
        <w:br/>
      </w:r>
      <w:r>
        <w:rPr>
          <w:rStyle w:val="estilo1"/>
        </w:rPr>
        <w:t>¿Dónde irá con esos poemas</w:t>
      </w:r>
      <w:r>
        <w:br/>
      </w:r>
      <w:r>
        <w:rPr>
          <w:rStyle w:val="estilo1"/>
        </w:rPr>
        <w:t>mordiéndole los talones</w:t>
      </w:r>
      <w:r>
        <w:br/>
      </w:r>
      <w:r>
        <w:rPr>
          <w:rStyle w:val="estilo1"/>
        </w:rPr>
        <w:t>-sacudiendo los pies</w:t>
      </w:r>
      <w:r>
        <w:br/>
      </w:r>
      <w:r>
        <w:br/>
      </w:r>
      <w:r>
        <w:rPr>
          <w:rStyle w:val="estilo1"/>
        </w:rPr>
        <w:t>para que no estorben,</w:t>
      </w:r>
      <w:r>
        <w:br/>
      </w:r>
      <w:r>
        <w:rPr>
          <w:rStyle w:val="estilo1"/>
        </w:rPr>
        <w:t>no piense ni lo que pasó</w:t>
      </w:r>
      <w:r>
        <w:br/>
      </w:r>
      <w:r>
        <w:rPr>
          <w:rStyle w:val="estilo1"/>
        </w:rPr>
        <w:t>ni lo que pudo-?</w:t>
      </w:r>
      <w:r>
        <w:br/>
      </w:r>
      <w:r>
        <w:br/>
      </w:r>
      <w:r>
        <w:rPr>
          <w:rStyle w:val="estilo1"/>
        </w:rPr>
        <w:t xml:space="preserve">Sí, desde la altura </w:t>
      </w:r>
      <w:r>
        <w:br/>
      </w:r>
      <w:r>
        <w:rPr>
          <w:rStyle w:val="estilo1"/>
        </w:rPr>
        <w:t>se observa esa mujer</w:t>
      </w:r>
      <w:r>
        <w:br/>
      </w:r>
      <w:r>
        <w:rPr>
          <w:rStyle w:val="estilo1"/>
        </w:rPr>
        <w:t>que huye de poemas</w:t>
      </w:r>
      <w:r>
        <w:br/>
      </w:r>
      <w:r>
        <w:br/>
      </w:r>
      <w:r>
        <w:rPr>
          <w:rStyle w:val="estilo1"/>
        </w:rPr>
        <w:t>escritos no por mano del hombre que la amó</w:t>
      </w:r>
      <w:r>
        <w:br/>
      </w:r>
      <w:r>
        <w:rPr>
          <w:rStyle w:val="estilo1"/>
        </w:rPr>
        <w:t>y ensayó versos</w:t>
      </w:r>
      <w:r>
        <w:br/>
      </w:r>
      <w:r>
        <w:rPr>
          <w:rStyle w:val="estilo1"/>
        </w:rPr>
        <w:t>en el fragor del amor o desaliento</w:t>
      </w:r>
      <w:r>
        <w:br/>
      </w:r>
      <w:r>
        <w:br/>
      </w:r>
      <w:r>
        <w:rPr>
          <w:rStyle w:val="estilo1"/>
        </w:rPr>
        <w:t>si no de sus poemas propios.</w:t>
      </w:r>
      <w:r>
        <w:br/>
      </w:r>
      <w:r>
        <w:rPr>
          <w:rStyle w:val="estilo1"/>
        </w:rPr>
        <w:t>Raras criaturas</w:t>
      </w:r>
      <w:r>
        <w:br/>
      </w:r>
      <w:r>
        <w:rPr>
          <w:rStyle w:val="estilo1"/>
        </w:rPr>
        <w:t>crecidas del musgo del horror.</w:t>
      </w:r>
      <w:r>
        <w:br/>
      </w:r>
      <w:r>
        <w:br/>
      </w:r>
      <w:r>
        <w:rPr>
          <w:rStyle w:val="estilo1"/>
        </w:rPr>
        <w:t xml:space="preserve">(Anna </w:t>
      </w:r>
      <w:proofErr w:type="spellStart"/>
      <w:r>
        <w:rPr>
          <w:rStyle w:val="estilo1"/>
        </w:rPr>
        <w:t>Ajmátova</w:t>
      </w:r>
      <w:proofErr w:type="spellEnd"/>
      <w:r>
        <w:rPr>
          <w:rStyle w:val="estilo1"/>
        </w:rPr>
        <w:t xml:space="preserve"> corre por calle Italia…)</w:t>
      </w:r>
      <w:r>
        <w:br/>
      </w:r>
      <w:r>
        <w:br/>
      </w:r>
      <w:r>
        <w:rPr>
          <w:rStyle w:val="estilo1"/>
        </w:rPr>
        <w:t>(De “Poemas lumbares”)</w:t>
      </w:r>
      <w:r>
        <w:br/>
      </w:r>
      <w:r>
        <w:br/>
      </w:r>
      <w:r>
        <w:br/>
      </w:r>
      <w:r>
        <w:rPr>
          <w:rStyle w:val="estilo1"/>
        </w:rPr>
        <w:t xml:space="preserve">Entrevista realizada a través del correo electrónico: Ciudades de Rosario y Buenos Aires, distantes entre sí unos 300 kilómetros, Lisandro González y Rolando </w:t>
      </w:r>
      <w:proofErr w:type="spellStart"/>
      <w:r>
        <w:rPr>
          <w:rStyle w:val="estilo1"/>
        </w:rPr>
        <w:t>Revagliatti</w:t>
      </w:r>
      <w:proofErr w:type="spellEnd"/>
      <w:r>
        <w:rPr>
          <w:rStyle w:val="estilo1"/>
        </w:rPr>
        <w:t>, diciembre 2014.</w:t>
      </w:r>
      <w:hyperlink r:id="rId9" w:history="1">
        <w:r>
          <w:rPr>
            <w:rStyle w:val="Hipervnculo"/>
          </w:rPr>
          <w:t xml:space="preserve">Descargar la entrevista en </w:t>
        </w:r>
        <w:proofErr w:type="spellStart"/>
        <w:r>
          <w:rPr>
            <w:rStyle w:val="Hipervnculo"/>
          </w:rPr>
          <w:t>pdf</w:t>
        </w:r>
        <w:proofErr w:type="spellEnd"/>
      </w:hyperlink>
    </w:p>
    <w:p w:rsidR="00034568" w:rsidRDefault="00034568" w:rsidP="00034568">
      <w:pPr>
        <w:rPr>
          <w:rFonts w:ascii="Comic Sans MS" w:hAnsi="Comic Sans MS"/>
          <w:sz w:val="56"/>
          <w:szCs w:val="56"/>
        </w:rPr>
      </w:pPr>
    </w:p>
    <w:p w:rsidR="00034568" w:rsidRDefault="00034568" w:rsidP="007E1BA5">
      <w:pPr>
        <w:rPr>
          <w:rFonts w:ascii="Comic Sans MS" w:hAnsi="Comic Sans MS"/>
          <w:sz w:val="56"/>
          <w:szCs w:val="56"/>
        </w:rPr>
      </w:pPr>
    </w:p>
    <w:p w:rsidR="00A9311C" w:rsidRPr="00D54F67" w:rsidRDefault="00A9311C" w:rsidP="00D54F67">
      <w:pPr>
        <w:jc w:val="center"/>
        <w:rPr>
          <w:rFonts w:ascii="Comic Sans MS" w:hAnsi="Comic Sans MS"/>
          <w:sz w:val="36"/>
          <w:szCs w:val="36"/>
        </w:rPr>
      </w:pPr>
    </w:p>
    <w:sectPr w:rsidR="00A9311C" w:rsidRPr="00D54F67" w:rsidSect="009F70E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6579"/>
    <w:rsid w:val="00034568"/>
    <w:rsid w:val="000728F1"/>
    <w:rsid w:val="000B135A"/>
    <w:rsid w:val="000D79C8"/>
    <w:rsid w:val="00163D09"/>
    <w:rsid w:val="002354A5"/>
    <w:rsid w:val="002A242C"/>
    <w:rsid w:val="004460EA"/>
    <w:rsid w:val="00487FBD"/>
    <w:rsid w:val="00581171"/>
    <w:rsid w:val="005D4656"/>
    <w:rsid w:val="00606579"/>
    <w:rsid w:val="006A24E8"/>
    <w:rsid w:val="007249A3"/>
    <w:rsid w:val="007E1BA5"/>
    <w:rsid w:val="009369D4"/>
    <w:rsid w:val="00965699"/>
    <w:rsid w:val="009F70E6"/>
    <w:rsid w:val="00A4746F"/>
    <w:rsid w:val="00A9311C"/>
    <w:rsid w:val="00C23662"/>
    <w:rsid w:val="00C66EF0"/>
    <w:rsid w:val="00D328B1"/>
    <w:rsid w:val="00D54F67"/>
    <w:rsid w:val="00E147F7"/>
    <w:rsid w:val="00EA2D79"/>
    <w:rsid w:val="00EC60D3"/>
    <w:rsid w:val="00F03F73"/>
    <w:rsid w:val="00F3405B"/>
    <w:rsid w:val="00F7715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0E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65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579"/>
    <w:rPr>
      <w:rFonts w:ascii="Tahoma" w:hAnsi="Tahoma" w:cs="Tahoma"/>
      <w:sz w:val="16"/>
      <w:szCs w:val="16"/>
    </w:rPr>
  </w:style>
  <w:style w:type="paragraph" w:styleId="NormalWeb">
    <w:name w:val="Normal (Web)"/>
    <w:basedOn w:val="Normal"/>
    <w:uiPriority w:val="99"/>
    <w:unhideWhenUsed/>
    <w:rsid w:val="000B135A"/>
    <w:pPr>
      <w:spacing w:before="100" w:beforeAutospacing="1" w:after="100" w:afterAutospacing="1" w:line="240" w:lineRule="auto"/>
    </w:pPr>
    <w:rPr>
      <w:rFonts w:ascii="Times New Roman" w:eastAsia="Times New Roman" w:hAnsi="Times New Roman" w:cs="Times New Roman"/>
      <w:color w:val="000000"/>
      <w:sz w:val="24"/>
      <w:szCs w:val="24"/>
      <w:lang w:eastAsia="es-AR"/>
    </w:rPr>
  </w:style>
  <w:style w:type="character" w:styleId="Hipervnculo">
    <w:name w:val="Hyperlink"/>
    <w:basedOn w:val="Fuentedeprrafopredeter"/>
    <w:uiPriority w:val="99"/>
    <w:semiHidden/>
    <w:unhideWhenUsed/>
    <w:rsid w:val="000B135A"/>
    <w:rPr>
      <w:color w:val="0066CC"/>
      <w:u w:val="single"/>
    </w:rPr>
  </w:style>
  <w:style w:type="character" w:customStyle="1" w:styleId="estilo1">
    <w:name w:val="estilo1"/>
    <w:basedOn w:val="Fuentedeprrafopredeter"/>
    <w:rsid w:val="000B135A"/>
  </w:style>
  <w:style w:type="character" w:customStyle="1" w:styleId="estilo2">
    <w:name w:val="estilo2"/>
    <w:basedOn w:val="Fuentedeprrafopredeter"/>
    <w:rsid w:val="000B13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65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5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taliteraria.blogspot.com" TargetMode="External"/><Relationship Id="rId3" Type="http://schemas.openxmlformats.org/officeDocument/2006/relationships/settings" Target="settings.xml"/><Relationship Id="rId7" Type="http://schemas.openxmlformats.org/officeDocument/2006/relationships/hyperlink" Target="http://www.teresaandruetto.com.ar" TargetMode="Externa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lortiba.org/old/santoro.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lortiba.org/old/pdf/Revagliatti-entrevista-Lisandro-Gonzalez.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1945A-55B1-481B-B5D5-5037DDD0B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3153</Words>
  <Characters>17343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plopez</dc:creator>
  <cp:lastModifiedBy>WinuE</cp:lastModifiedBy>
  <cp:revision>2</cp:revision>
  <dcterms:created xsi:type="dcterms:W3CDTF">2006-12-15T15:15:00Z</dcterms:created>
  <dcterms:modified xsi:type="dcterms:W3CDTF">2006-12-15T15:15:00Z</dcterms:modified>
</cp:coreProperties>
</file>