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924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830"/>
      </w:tblGrid>
      <w:tr w:rsidR="005452E0" w:rsidRPr="005452E0" w:rsidTr="000F48F0">
        <w:trPr>
          <w:tblCellSpacing w:w="0" w:type="dxa"/>
          <w:jc w:val="center"/>
        </w:trPr>
        <w:tc>
          <w:tcPr>
            <w:tcW w:w="5924" w:type="dxa"/>
            <w:vAlign w:val="center"/>
            <w:hideMark/>
          </w:tcPr>
          <w:p w:rsidR="005452E0" w:rsidRPr="005452E0" w:rsidRDefault="005452E0" w:rsidP="0054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AR" w:eastAsia="es-AR"/>
              </w:rPr>
              <w:drawing>
                <wp:inline distT="0" distB="0" distL="0" distR="0">
                  <wp:extent cx="3495675" cy="257175"/>
                  <wp:effectExtent l="19050" t="0" r="9525" b="0"/>
                  <wp:docPr id="1" name="Imagen 1" descr="http://www.lospalabradores.com.ar/imagenes/titulos/dist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ospalabradores.com.ar/imagenes/titulos/dist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56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2E0" w:rsidRPr="005452E0" w:rsidTr="00D918A3">
        <w:trPr>
          <w:trHeight w:val="369"/>
          <w:tblCellSpacing w:w="0" w:type="dxa"/>
          <w:jc w:val="center"/>
        </w:trPr>
        <w:tc>
          <w:tcPr>
            <w:tcW w:w="5924" w:type="dxa"/>
            <w:vAlign w:val="center"/>
            <w:hideMark/>
          </w:tcPr>
          <w:p w:rsidR="005452E0" w:rsidRPr="005452E0" w:rsidRDefault="005452E0" w:rsidP="0054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5452E0" w:rsidRPr="005452E0" w:rsidTr="000F48F0">
        <w:trPr>
          <w:tblCellSpacing w:w="0" w:type="dxa"/>
          <w:jc w:val="center"/>
        </w:trPr>
        <w:tc>
          <w:tcPr>
            <w:tcW w:w="5924" w:type="dxa"/>
            <w:hideMark/>
          </w:tcPr>
          <w:p w:rsidR="000F48F0" w:rsidRPr="00E3232D" w:rsidRDefault="000F48F0" w:rsidP="000F48F0">
            <w:pPr>
              <w:rPr>
                <w:b/>
                <w:sz w:val="28"/>
                <w:szCs w:val="28"/>
              </w:rPr>
            </w:pPr>
            <w:r w:rsidRPr="00E3232D">
              <w:rPr>
                <w:b/>
                <w:sz w:val="28"/>
                <w:szCs w:val="28"/>
              </w:rPr>
              <w:t>PUNTOS  DE DISTRIBUCIÓN DE LA REVISTA</w:t>
            </w:r>
          </w:p>
          <w:tbl>
            <w:tblPr>
              <w:tblW w:w="67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920"/>
              <w:gridCol w:w="2850"/>
            </w:tblGrid>
            <w:tr w:rsidR="00E36FF6" w:rsidRPr="00E36FF6" w:rsidTr="00E36FF6">
              <w:trPr>
                <w:trHeight w:val="300"/>
              </w:trPr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ES"/>
                    </w:rPr>
                    <w:t>BIBLIOTECAS</w:t>
                  </w:r>
                  <w:r w:rsidRPr="00E36FF6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.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</w:tr>
            <w:tr w:rsidR="00E36FF6" w:rsidRPr="00E36FF6" w:rsidTr="00E36FF6">
              <w:trPr>
                <w:trHeight w:val="300"/>
              </w:trPr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Miguel Cané  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Carlos Calvo 4319</w:t>
                  </w:r>
                </w:p>
              </w:tc>
            </w:tr>
            <w:tr w:rsidR="00E36FF6" w:rsidRPr="00E36FF6" w:rsidTr="00E36FF6">
              <w:trPr>
                <w:trHeight w:val="300"/>
              </w:trPr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Manuel Gálvez    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Córdoba 1558</w:t>
                  </w:r>
                </w:p>
              </w:tc>
            </w:tr>
            <w:tr w:rsidR="00E36FF6" w:rsidRPr="00E36FF6" w:rsidTr="00E36FF6">
              <w:trPr>
                <w:trHeight w:val="300"/>
              </w:trPr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Leopoldo </w:t>
                  </w:r>
                  <w:proofErr w:type="spellStart"/>
                  <w:r w:rsidRPr="00E36FF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  <w:t>Lugones</w:t>
                  </w:r>
                  <w:proofErr w:type="spellEnd"/>
                  <w:r w:rsidRPr="00E36FF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  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 xml:space="preserve"> La Pampa 2215</w:t>
                  </w:r>
                </w:p>
              </w:tc>
            </w:tr>
            <w:tr w:rsidR="00E36FF6" w:rsidRPr="00E36FF6" w:rsidTr="00E36FF6">
              <w:trPr>
                <w:trHeight w:val="300"/>
              </w:trPr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José Mármol     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Juramento 2937</w:t>
                  </w:r>
                </w:p>
              </w:tc>
            </w:tr>
            <w:tr w:rsidR="00E36FF6" w:rsidRPr="00E36FF6" w:rsidTr="00E36FF6">
              <w:trPr>
                <w:trHeight w:val="300"/>
              </w:trPr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Carlos Guido </w:t>
                  </w:r>
                  <w:proofErr w:type="spellStart"/>
                  <w:r w:rsidRPr="00E36FF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  <w:t>Spano</w:t>
                  </w:r>
                  <w:proofErr w:type="spellEnd"/>
                  <w:r w:rsidRPr="00E36FF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    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 xml:space="preserve"> Güemes 4601</w:t>
                  </w:r>
                </w:p>
              </w:tc>
            </w:tr>
            <w:tr w:rsidR="00E36FF6" w:rsidRPr="00E36FF6" w:rsidTr="00E36FF6">
              <w:trPr>
                <w:trHeight w:val="300"/>
              </w:trPr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Tristán González      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 xml:space="preserve">Pedro </w:t>
                  </w:r>
                  <w:proofErr w:type="spellStart"/>
                  <w:r w:rsidRPr="00E36FF6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Goyena</w:t>
                  </w:r>
                  <w:proofErr w:type="spellEnd"/>
                  <w:r w:rsidRPr="00E36FF6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 xml:space="preserve"> 1579</w:t>
                  </w:r>
                </w:p>
              </w:tc>
            </w:tr>
            <w:tr w:rsidR="00E36FF6" w:rsidRPr="00E36FF6" w:rsidTr="00E36FF6">
              <w:trPr>
                <w:trHeight w:val="300"/>
              </w:trPr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William Morris          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Güemes 4621</w:t>
                  </w:r>
                </w:p>
              </w:tc>
            </w:tr>
            <w:tr w:rsidR="00E36FF6" w:rsidRPr="00E36FF6" w:rsidTr="00E36FF6">
              <w:trPr>
                <w:trHeight w:val="300"/>
              </w:trPr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Popular (Universidad Popular de Belgrano)     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Cdad</w:t>
                  </w:r>
                  <w:r w:rsidR="00E26510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.</w:t>
                  </w:r>
                  <w:r w:rsidRPr="00E36FF6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 xml:space="preserve"> De La Paz 1972</w:t>
                  </w:r>
                </w:p>
              </w:tc>
            </w:tr>
            <w:tr w:rsidR="00E36FF6" w:rsidRPr="00E36FF6" w:rsidTr="00E36FF6">
              <w:trPr>
                <w:trHeight w:val="300"/>
              </w:trPr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Nacional         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Agüero 2505</w:t>
                  </w:r>
                </w:p>
              </w:tc>
            </w:tr>
            <w:tr w:rsidR="00E36FF6" w:rsidRPr="00E36FF6" w:rsidTr="00E36FF6">
              <w:trPr>
                <w:trHeight w:val="300"/>
              </w:trPr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Del Congreso de la Nación   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Alsina 1960</w:t>
                  </w:r>
                </w:p>
              </w:tc>
            </w:tr>
            <w:tr w:rsidR="00E36FF6" w:rsidRPr="00E36FF6" w:rsidTr="00E36FF6">
              <w:trPr>
                <w:trHeight w:val="300"/>
              </w:trPr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ES"/>
                    </w:rPr>
                    <w:t>LIBRERIAS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</w:tr>
            <w:tr w:rsidR="00E36FF6" w:rsidRPr="00E36FF6" w:rsidTr="00E36FF6">
              <w:trPr>
                <w:trHeight w:val="300"/>
              </w:trPr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 xml:space="preserve">Liberarte      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Av. Corrientes 1555</w:t>
                  </w:r>
                </w:p>
              </w:tc>
            </w:tr>
            <w:tr w:rsidR="00E36FF6" w:rsidRPr="00E36FF6" w:rsidTr="00E36FF6">
              <w:trPr>
                <w:trHeight w:val="300"/>
              </w:trPr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 xml:space="preserve">Norte                                 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 xml:space="preserve"> Av. Las Heras 2225</w:t>
                  </w:r>
                </w:p>
              </w:tc>
            </w:tr>
            <w:tr w:rsidR="00E36FF6" w:rsidRPr="00E36FF6" w:rsidTr="00E36FF6">
              <w:trPr>
                <w:trHeight w:val="300"/>
              </w:trPr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  <w:proofErr w:type="spellStart"/>
                  <w:r w:rsidRPr="00E36FF6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Zilway</w:t>
                  </w:r>
                  <w:proofErr w:type="spellEnd"/>
                  <w:r w:rsidRPr="00E36FF6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 xml:space="preserve">                       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 xml:space="preserve"> Av. Corrientes esq. Callao</w:t>
                  </w:r>
                </w:p>
              </w:tc>
            </w:tr>
            <w:tr w:rsidR="00E36FF6" w:rsidRPr="00E36FF6" w:rsidTr="00E36FF6">
              <w:trPr>
                <w:trHeight w:val="300"/>
              </w:trPr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ES"/>
                    </w:rPr>
                    <w:t>CENTROS Y BARES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</w:tr>
            <w:tr w:rsidR="00E36FF6" w:rsidRPr="00E36FF6" w:rsidTr="00E36FF6">
              <w:trPr>
                <w:trHeight w:val="300"/>
              </w:trPr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Museo de Esculturas Luis </w:t>
                  </w:r>
                  <w:proofErr w:type="spellStart"/>
                  <w:r w:rsidRPr="00E36FF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  <w:t>Perlotti</w:t>
                  </w:r>
                  <w:proofErr w:type="spellEnd"/>
                  <w:r w:rsidRPr="00E36FF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     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Pujol 644</w:t>
                  </w:r>
                </w:p>
              </w:tc>
            </w:tr>
            <w:tr w:rsidR="00E36FF6" w:rsidRPr="00E36FF6" w:rsidTr="00E36FF6">
              <w:trPr>
                <w:trHeight w:val="300"/>
              </w:trPr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Café  </w:t>
                  </w:r>
                  <w:proofErr w:type="spellStart"/>
                  <w:r w:rsidRPr="00E36FF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  <w:t>Archibrazo</w:t>
                  </w:r>
                  <w:proofErr w:type="spellEnd"/>
                  <w:r w:rsidRPr="00E36FF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                   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 xml:space="preserve"> Mario Bravo 437</w:t>
                  </w:r>
                </w:p>
              </w:tc>
            </w:tr>
            <w:tr w:rsidR="00E36FF6" w:rsidRPr="00E36FF6" w:rsidTr="00E36FF6">
              <w:trPr>
                <w:trHeight w:val="300"/>
              </w:trPr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Bar Bohemia                     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  <w:proofErr w:type="spellStart"/>
                  <w:r w:rsidRPr="00E36FF6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Bulnes</w:t>
                  </w:r>
                  <w:proofErr w:type="spellEnd"/>
                  <w:r w:rsidRPr="00E36FF6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 xml:space="preserve"> 802</w:t>
                  </w:r>
                </w:p>
              </w:tc>
            </w:tr>
            <w:tr w:rsidR="00E36FF6" w:rsidRPr="00E36FF6" w:rsidTr="00E36FF6">
              <w:trPr>
                <w:trHeight w:val="300"/>
              </w:trPr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Bar Del Pilar         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Av. Las Heras 2001</w:t>
                  </w:r>
                </w:p>
              </w:tc>
            </w:tr>
            <w:tr w:rsidR="00E36FF6" w:rsidRPr="00E36FF6" w:rsidTr="00E36FF6">
              <w:trPr>
                <w:trHeight w:val="300"/>
              </w:trPr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Bar  Parada </w:t>
                  </w:r>
                  <w:proofErr w:type="spellStart"/>
                  <w:r w:rsidRPr="00E36FF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  <w:t>Puán</w:t>
                  </w:r>
                  <w:proofErr w:type="spellEnd"/>
                  <w:r w:rsidRPr="00E36FF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               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 xml:space="preserve"> Av. Rivadavia 5923</w:t>
                  </w:r>
                </w:p>
              </w:tc>
            </w:tr>
            <w:tr w:rsidR="00E36FF6" w:rsidRPr="00E36FF6" w:rsidTr="00E36FF6">
              <w:trPr>
                <w:trHeight w:val="300"/>
              </w:trPr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proofErr w:type="spellStart"/>
                  <w:r w:rsidRPr="00E36FF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  <w:t>Sanata</w:t>
                  </w:r>
                  <w:proofErr w:type="spellEnd"/>
                  <w:r w:rsidRPr="00E36FF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  Bar                            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 xml:space="preserve"> Sarmiento 3501</w:t>
                  </w:r>
                </w:p>
              </w:tc>
            </w:tr>
            <w:tr w:rsidR="00E36FF6" w:rsidRPr="00E36FF6" w:rsidTr="00E36FF6">
              <w:trPr>
                <w:trHeight w:val="300"/>
              </w:trPr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Bar  Séptimo Arte                  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Av. San Pedrito 107</w:t>
                  </w:r>
                </w:p>
              </w:tc>
            </w:tr>
            <w:tr w:rsidR="00E36FF6" w:rsidRPr="00E36FF6" w:rsidTr="00E36FF6">
              <w:trPr>
                <w:trHeight w:val="300"/>
              </w:trPr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Café del Lector                       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Agüero 2502</w:t>
                  </w:r>
                </w:p>
              </w:tc>
            </w:tr>
            <w:tr w:rsidR="00E36FF6" w:rsidRPr="00E36FF6" w:rsidTr="00E36FF6">
              <w:trPr>
                <w:trHeight w:val="300"/>
              </w:trPr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Camarín de las Musas                  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 xml:space="preserve"> Mario Bravo  960</w:t>
                  </w:r>
                </w:p>
              </w:tc>
            </w:tr>
            <w:tr w:rsidR="00E36FF6" w:rsidRPr="00E36FF6" w:rsidTr="00E36FF6">
              <w:trPr>
                <w:trHeight w:val="300"/>
              </w:trPr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Casona del  Teatro                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Av. Corrientes 1975</w:t>
                  </w:r>
                </w:p>
              </w:tc>
            </w:tr>
            <w:tr w:rsidR="00E36FF6" w:rsidRPr="00E36FF6" w:rsidTr="00E36FF6">
              <w:trPr>
                <w:trHeight w:val="300"/>
              </w:trPr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 xml:space="preserve">Centro de Cooperación    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Av. Corrientes  1543</w:t>
                  </w:r>
                </w:p>
              </w:tc>
            </w:tr>
            <w:tr w:rsidR="00E36FF6" w:rsidRPr="00E36FF6" w:rsidTr="00E36FF6">
              <w:trPr>
                <w:trHeight w:val="300"/>
              </w:trPr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La Huella                                       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 xml:space="preserve"> Mario Bravo esq. Guardia Vieja</w:t>
                  </w:r>
                </w:p>
              </w:tc>
            </w:tr>
            <w:tr w:rsidR="00E36FF6" w:rsidRPr="00E36FF6" w:rsidTr="00E36FF6">
              <w:trPr>
                <w:trHeight w:val="300"/>
              </w:trPr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Nuevos Aires                          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 xml:space="preserve"> Av. Honorio </w:t>
                  </w:r>
                  <w:proofErr w:type="spellStart"/>
                  <w:r w:rsidRPr="00E36FF6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Pueyrredón</w:t>
                  </w:r>
                  <w:proofErr w:type="spellEnd"/>
                  <w:r w:rsidRPr="00E36FF6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 xml:space="preserve">  582</w:t>
                  </w:r>
                </w:p>
              </w:tc>
            </w:tr>
            <w:tr w:rsidR="00E36FF6" w:rsidRPr="00E36FF6" w:rsidTr="00E36FF6">
              <w:trPr>
                <w:trHeight w:val="300"/>
              </w:trPr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Andamio                                   </w:t>
                  </w:r>
                </w:p>
              </w:tc>
              <w:tc>
                <w:tcPr>
                  <w:tcW w:w="2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6FF6" w:rsidRPr="00E36FF6" w:rsidRDefault="00E36FF6" w:rsidP="00E3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  <w:r w:rsidRPr="00E36FF6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Paraná 660</w:t>
                  </w:r>
                </w:p>
              </w:tc>
            </w:tr>
          </w:tbl>
          <w:p w:rsidR="005452E0" w:rsidRPr="005452E0" w:rsidRDefault="005452E0" w:rsidP="005452E0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7"/>
                <w:szCs w:val="17"/>
                <w:lang w:eastAsia="es-ES"/>
              </w:rPr>
            </w:pPr>
          </w:p>
        </w:tc>
      </w:tr>
    </w:tbl>
    <w:p w:rsidR="005A1C74" w:rsidRDefault="005A1C74"/>
    <w:sectPr w:rsidR="005A1C74" w:rsidSect="005A1C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52E0"/>
    <w:rsid w:val="000F48F0"/>
    <w:rsid w:val="00140CA0"/>
    <w:rsid w:val="003E6F6D"/>
    <w:rsid w:val="004F3411"/>
    <w:rsid w:val="005452E0"/>
    <w:rsid w:val="005A1C74"/>
    <w:rsid w:val="00756D8B"/>
    <w:rsid w:val="00925B32"/>
    <w:rsid w:val="00BF1EDA"/>
    <w:rsid w:val="00BF6DED"/>
    <w:rsid w:val="00D307C2"/>
    <w:rsid w:val="00D918A3"/>
    <w:rsid w:val="00DA6EED"/>
    <w:rsid w:val="00DF32B0"/>
    <w:rsid w:val="00E26510"/>
    <w:rsid w:val="00E36FF6"/>
    <w:rsid w:val="00EE5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C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5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452E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5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52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5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Patricio</dc:creator>
  <cp:keywords/>
  <dc:description/>
  <cp:lastModifiedBy>Francisco</cp:lastModifiedBy>
  <cp:revision>13</cp:revision>
  <dcterms:created xsi:type="dcterms:W3CDTF">2011-10-26T14:33:00Z</dcterms:created>
  <dcterms:modified xsi:type="dcterms:W3CDTF">2011-11-09T13:13:00Z</dcterms:modified>
</cp:coreProperties>
</file>